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DB" w:rsidRDefault="000E0C9D">
      <w:pPr>
        <w:spacing w:before="44"/>
        <w:ind w:right="27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pacing w:val="-1"/>
          <w:sz w:val="36"/>
        </w:rPr>
        <w:t>Kupní</w:t>
      </w:r>
      <w:r>
        <w:rPr>
          <w:rFonts w:ascii="Times New Roman" w:hAnsi="Times New Roman"/>
          <w:spacing w:val="10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>smlouva</w:t>
      </w:r>
      <w:r>
        <w:rPr>
          <w:rFonts w:ascii="Times New Roman" w:hAnsi="Times New Roman"/>
          <w:spacing w:val="17"/>
          <w:sz w:val="36"/>
        </w:rPr>
        <w:t xml:space="preserve"> </w:t>
      </w:r>
      <w:r>
        <w:rPr>
          <w:rFonts w:ascii="Times New Roman" w:hAnsi="Times New Roman"/>
          <w:sz w:val="36"/>
        </w:rPr>
        <w:t>na</w:t>
      </w:r>
      <w:r>
        <w:rPr>
          <w:rFonts w:ascii="Times New Roman" w:hAnsi="Times New Roman"/>
          <w:spacing w:val="6"/>
          <w:sz w:val="36"/>
        </w:rPr>
        <w:t xml:space="preserve"> </w:t>
      </w:r>
      <w:r>
        <w:rPr>
          <w:rFonts w:ascii="Times New Roman" w:hAnsi="Times New Roman"/>
          <w:spacing w:val="-5"/>
          <w:sz w:val="36"/>
        </w:rPr>
        <w:t>movitou</w:t>
      </w:r>
      <w:r>
        <w:rPr>
          <w:rFonts w:ascii="Times New Roman" w:hAnsi="Times New Roman"/>
          <w:spacing w:val="16"/>
          <w:sz w:val="36"/>
        </w:rPr>
        <w:t xml:space="preserve"> </w:t>
      </w:r>
      <w:r>
        <w:rPr>
          <w:rFonts w:ascii="Times New Roman" w:hAnsi="Times New Roman"/>
          <w:spacing w:val="-4"/>
          <w:sz w:val="36"/>
        </w:rPr>
        <w:t>věc</w:t>
      </w:r>
    </w:p>
    <w:p w:rsidR="003E48DB" w:rsidRDefault="000E0C9D">
      <w:pPr>
        <w:spacing w:before="129"/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uzavřená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smyslu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ust.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§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2079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násl.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zákona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č.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89/2012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Sb.,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občanský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zákoník,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ve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znění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pozdějších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předpisů,</w:t>
      </w:r>
    </w:p>
    <w:p w:rsidR="003E48DB" w:rsidRDefault="000E0C9D">
      <w:pPr>
        <w:spacing w:before="58"/>
        <w:ind w:left="374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(dále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jen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„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občanský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zákoník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“)</w:t>
      </w:r>
    </w:p>
    <w:p w:rsidR="003E48DB" w:rsidRDefault="003E4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8DB" w:rsidRDefault="003E48DB">
      <w:pPr>
        <w:spacing w:before="8"/>
        <w:rPr>
          <w:rFonts w:ascii="Times New Roman" w:eastAsia="Times New Roman" w:hAnsi="Times New Roman" w:cs="Times New Roman"/>
          <w:sz w:val="18"/>
          <w:szCs w:val="18"/>
        </w:rPr>
      </w:pPr>
    </w:p>
    <w:p w:rsidR="003E48DB" w:rsidRDefault="000E0C9D">
      <w:pPr>
        <w:pStyle w:val="berschrift1"/>
        <w:numPr>
          <w:ilvl w:val="0"/>
          <w:numId w:val="7"/>
        </w:numPr>
        <w:tabs>
          <w:tab w:val="left" w:pos="525"/>
        </w:tabs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Smluvní</w:t>
      </w:r>
      <w:r>
        <w:rPr>
          <w:spacing w:val="-22"/>
          <w:u w:val="thick" w:color="000000"/>
        </w:rPr>
        <w:t xml:space="preserve"> </w:t>
      </w:r>
      <w:r>
        <w:rPr>
          <w:u w:val="thick" w:color="000000"/>
        </w:rPr>
        <w:t>strany</w:t>
      </w:r>
    </w:p>
    <w:p w:rsidR="003E48DB" w:rsidRDefault="000E0C9D">
      <w:pPr>
        <w:numPr>
          <w:ilvl w:val="1"/>
          <w:numId w:val="7"/>
        </w:numPr>
        <w:tabs>
          <w:tab w:val="left" w:pos="525"/>
          <w:tab w:val="left" w:pos="4425"/>
        </w:tabs>
        <w:spacing w:before="162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Firma/jméno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příjmení: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(doplnit)</w:t>
      </w:r>
    </w:p>
    <w:p w:rsidR="003E48DB" w:rsidRDefault="000E0C9D">
      <w:pPr>
        <w:tabs>
          <w:tab w:val="left" w:pos="4425"/>
        </w:tabs>
        <w:spacing w:before="86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sídlo/trvalé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bydliště: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(doplnit)</w:t>
      </w:r>
    </w:p>
    <w:p w:rsidR="003E48DB" w:rsidRDefault="000E0C9D">
      <w:pPr>
        <w:tabs>
          <w:tab w:val="left" w:pos="4425"/>
        </w:tabs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IČO: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i/>
          <w:sz w:val="24"/>
        </w:rPr>
        <w:t>(doplnit)</w:t>
      </w:r>
    </w:p>
    <w:p w:rsidR="003E48DB" w:rsidRDefault="000E0C9D">
      <w:pPr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</w:rPr>
        <w:t>zapsaná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obchodním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rejstříku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vedeném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(doplnit)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spisová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značka </w:t>
      </w:r>
      <w:r>
        <w:rPr>
          <w:rFonts w:ascii="Times New Roman" w:hAnsi="Times New Roman"/>
          <w:i/>
          <w:spacing w:val="1"/>
          <w:sz w:val="24"/>
        </w:rPr>
        <w:t>(doplnit)</w:t>
      </w:r>
    </w:p>
    <w:p w:rsidR="003E48DB" w:rsidRDefault="000E0C9D">
      <w:pPr>
        <w:tabs>
          <w:tab w:val="left" w:pos="4425"/>
        </w:tabs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zastoupen/a:</w:t>
      </w:r>
      <w:r>
        <w:rPr>
          <w:rFonts w:ascii="Times New Roman"/>
          <w:sz w:val="24"/>
        </w:rPr>
        <w:tab/>
      </w:r>
      <w:r>
        <w:rPr>
          <w:rFonts w:ascii="Times New Roman"/>
          <w:i/>
          <w:sz w:val="24"/>
        </w:rPr>
        <w:t>(doplnit)</w:t>
      </w:r>
    </w:p>
    <w:p w:rsidR="003E48DB" w:rsidRDefault="000E0C9D">
      <w:pPr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bankovní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spojení: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(doplnit)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číslo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účtu: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1"/>
          <w:sz w:val="24"/>
        </w:rPr>
        <w:t>(doplnit)</w:t>
      </w:r>
    </w:p>
    <w:p w:rsidR="003E48DB" w:rsidRDefault="000E0C9D">
      <w:pPr>
        <w:spacing w:before="128" w:line="660" w:lineRule="auto"/>
        <w:ind w:left="524" w:right="64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prodávající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3E48DB" w:rsidRDefault="000E0C9D">
      <w:pPr>
        <w:numPr>
          <w:ilvl w:val="1"/>
          <w:numId w:val="7"/>
        </w:numPr>
        <w:tabs>
          <w:tab w:val="left" w:pos="525"/>
          <w:tab w:val="left" w:pos="4425"/>
        </w:tabs>
        <w:spacing w:before="3"/>
        <w:ind w:hanging="35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Firma/jméno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příjmení: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(doplnit)</w:t>
      </w:r>
    </w:p>
    <w:p w:rsidR="003E48DB" w:rsidRDefault="000E0C9D">
      <w:pPr>
        <w:tabs>
          <w:tab w:val="left" w:pos="4425"/>
        </w:tabs>
        <w:spacing w:before="86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sídlo/trvalé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bydliště: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sz w:val="24"/>
        </w:rPr>
        <w:t>(doplnit)</w:t>
      </w:r>
    </w:p>
    <w:p w:rsidR="003E48DB" w:rsidRDefault="000E0C9D">
      <w:pPr>
        <w:tabs>
          <w:tab w:val="left" w:pos="4425"/>
        </w:tabs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IČO: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i/>
          <w:sz w:val="24"/>
        </w:rPr>
        <w:t>(doplnit)</w:t>
      </w:r>
    </w:p>
    <w:p w:rsidR="003E48DB" w:rsidRDefault="000E0C9D">
      <w:pPr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</w:rPr>
        <w:t>zapsaná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obchodním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rejstříku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vedeném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(doplnit)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spisová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značka </w:t>
      </w:r>
      <w:r>
        <w:rPr>
          <w:rFonts w:ascii="Times New Roman" w:hAnsi="Times New Roman"/>
          <w:i/>
          <w:spacing w:val="1"/>
          <w:sz w:val="24"/>
        </w:rPr>
        <w:t>(doplnit)</w:t>
      </w:r>
    </w:p>
    <w:p w:rsidR="003E48DB" w:rsidRDefault="000E0C9D">
      <w:pPr>
        <w:tabs>
          <w:tab w:val="left" w:pos="4425"/>
        </w:tabs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zastoupen/a:</w:t>
      </w:r>
      <w:r>
        <w:rPr>
          <w:rFonts w:ascii="Times New Roman"/>
          <w:sz w:val="24"/>
        </w:rPr>
        <w:tab/>
      </w:r>
      <w:r>
        <w:rPr>
          <w:rFonts w:ascii="Times New Roman"/>
          <w:i/>
          <w:sz w:val="24"/>
        </w:rPr>
        <w:t>(doplnit)</w:t>
      </w:r>
    </w:p>
    <w:p w:rsidR="003E48DB" w:rsidRDefault="000E0C9D">
      <w:pPr>
        <w:spacing w:before="60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bankovní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spojení: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(doplnit)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číslo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účtu: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i/>
          <w:spacing w:val="1"/>
          <w:sz w:val="24"/>
        </w:rPr>
        <w:t>(doplnit)</w:t>
      </w:r>
    </w:p>
    <w:p w:rsidR="003E48DB" w:rsidRDefault="000E0C9D">
      <w:pPr>
        <w:spacing w:before="127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(dále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kupující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0E0C9D">
      <w:pPr>
        <w:pStyle w:val="berschrift3"/>
        <w:spacing w:before="207"/>
        <w:ind w:left="524" w:firstLine="0"/>
      </w:pPr>
      <w:r>
        <w:rPr>
          <w:rFonts w:cs="Times New Roman"/>
          <w:spacing w:val="-1"/>
        </w:rPr>
        <w:t>Prodávající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kupující</w:t>
      </w:r>
      <w:r>
        <w:rPr>
          <w:rFonts w:cs="Times New Roman"/>
          <w:spacing w:val="2"/>
        </w:rPr>
        <w:t xml:space="preserve"> </w:t>
      </w:r>
      <w:r>
        <w:rPr>
          <w:spacing w:val="-1"/>
        </w:rPr>
        <w:t>společně</w:t>
      </w:r>
      <w:r>
        <w:rPr>
          <w:spacing w:val="6"/>
        </w:rPr>
        <w:t xml:space="preserve"> </w:t>
      </w:r>
      <w:r>
        <w:rPr>
          <w:spacing w:val="-2"/>
        </w:rPr>
        <w:t>dále</w:t>
      </w:r>
      <w:r>
        <w:rPr>
          <w:spacing w:val="6"/>
        </w:rPr>
        <w:t xml:space="preserve"> </w:t>
      </w:r>
      <w:r>
        <w:rPr>
          <w:spacing w:val="-1"/>
        </w:rPr>
        <w:t>téže</w:t>
      </w:r>
      <w:r>
        <w:rPr>
          <w:spacing w:val="6"/>
        </w:rPr>
        <w:t xml:space="preserve"> </w:t>
      </w:r>
      <w:r>
        <w:rPr>
          <w:spacing w:val="-2"/>
        </w:rPr>
        <w:t>jako</w:t>
      </w:r>
      <w:r>
        <w:rPr>
          <w:spacing w:val="15"/>
        </w:rPr>
        <w:t xml:space="preserve"> </w:t>
      </w:r>
      <w:r>
        <w:rPr>
          <w:spacing w:val="2"/>
        </w:rPr>
        <w:t>„</w:t>
      </w:r>
      <w:r>
        <w:rPr>
          <w:rFonts w:cs="Times New Roman"/>
          <w:b/>
          <w:bCs/>
          <w:spacing w:val="2"/>
        </w:rPr>
        <w:t>smluvní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  <w:spacing w:val="-1"/>
        </w:rPr>
        <w:t>strany</w:t>
      </w:r>
      <w:r>
        <w:rPr>
          <w:spacing w:val="-1"/>
        </w:rPr>
        <w:t>“</w:t>
      </w:r>
      <w:r>
        <w:rPr>
          <w:spacing w:val="1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každá</w:t>
      </w:r>
      <w:r>
        <w:rPr>
          <w:spacing w:val="6"/>
        </w:rPr>
        <w:t xml:space="preserve"> </w:t>
      </w:r>
      <w:r>
        <w:rPr>
          <w:spacing w:val="-1"/>
        </w:rPr>
        <w:t>samostatně</w:t>
      </w:r>
      <w:r>
        <w:rPr>
          <w:spacing w:val="6"/>
        </w:rPr>
        <w:t xml:space="preserve"> </w:t>
      </w:r>
      <w:r>
        <w:rPr>
          <w:spacing w:val="-2"/>
        </w:rPr>
        <w:t>jako</w:t>
      </w:r>
    </w:p>
    <w:p w:rsidR="003E48DB" w:rsidRDefault="000E0C9D">
      <w:pPr>
        <w:spacing w:before="41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smluvní</w:t>
      </w:r>
      <w:r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strana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uzavírají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níže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uvedeného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dne,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měsíce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roku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tuto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0E0C9D">
      <w:pPr>
        <w:spacing w:before="198"/>
        <w:ind w:left="1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3"/>
          <w:sz w:val="28"/>
        </w:rPr>
        <w:t>kupní</w:t>
      </w:r>
      <w:r>
        <w:rPr>
          <w:rFonts w:ascii="Times New Roman" w:hAnsi="Times New Roman"/>
          <w:spacing w:val="-12"/>
          <w:sz w:val="28"/>
        </w:rPr>
        <w:t xml:space="preserve"> </w:t>
      </w:r>
      <w:r>
        <w:rPr>
          <w:rFonts w:ascii="Times New Roman" w:hAnsi="Times New Roman"/>
          <w:sz w:val="28"/>
        </w:rPr>
        <w:t>smlouvu</w:t>
      </w:r>
    </w:p>
    <w:p w:rsidR="003E48DB" w:rsidRDefault="003E48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E48DB" w:rsidRDefault="000E0C9D">
      <w:pPr>
        <w:pStyle w:val="berschrift1"/>
        <w:numPr>
          <w:ilvl w:val="0"/>
          <w:numId w:val="7"/>
        </w:numPr>
        <w:tabs>
          <w:tab w:val="left" w:pos="458"/>
        </w:tabs>
        <w:spacing w:before="225"/>
        <w:ind w:left="457" w:hanging="356"/>
        <w:rPr>
          <w:rFonts w:cs="Times New Roman"/>
          <w:b w:val="0"/>
          <w:bCs w:val="0"/>
          <w:u w:val="none"/>
        </w:rPr>
      </w:pPr>
      <w:r>
        <w:rPr>
          <w:spacing w:val="-1"/>
          <w:u w:val="thick" w:color="000000"/>
        </w:rPr>
        <w:t>Úvodní</w:t>
      </w:r>
      <w:r>
        <w:rPr>
          <w:spacing w:val="-27"/>
          <w:u w:val="thick" w:color="000000"/>
        </w:rPr>
        <w:t xml:space="preserve"> </w:t>
      </w:r>
      <w:r>
        <w:rPr>
          <w:u w:val="thick" w:color="000000"/>
        </w:rPr>
        <w:t>ustanovení</w:t>
      </w:r>
    </w:p>
    <w:p w:rsidR="003E48DB" w:rsidRDefault="000E0C9D">
      <w:pPr>
        <w:pStyle w:val="berschrift3"/>
        <w:numPr>
          <w:ilvl w:val="1"/>
          <w:numId w:val="7"/>
        </w:numPr>
        <w:tabs>
          <w:tab w:val="left" w:pos="468"/>
        </w:tabs>
        <w:ind w:left="467" w:hanging="366"/>
        <w:jc w:val="left"/>
        <w:rPr>
          <w:rFonts w:cs="Times New Roman"/>
        </w:rPr>
      </w:pPr>
      <w:r>
        <w:rPr>
          <w:spacing w:val="-1"/>
        </w:rPr>
        <w:t>Prodávající</w:t>
      </w:r>
      <w:r>
        <w:t xml:space="preserve"> </w:t>
      </w:r>
      <w:r>
        <w:rPr>
          <w:spacing w:val="24"/>
        </w:rPr>
        <w:t xml:space="preserve"> </w:t>
      </w:r>
      <w:r>
        <w:t xml:space="preserve">prohlašuje, </w:t>
      </w:r>
      <w:r>
        <w:rPr>
          <w:spacing w:val="20"/>
        </w:rPr>
        <w:t xml:space="preserve"> </w:t>
      </w:r>
      <w:r>
        <w:rPr>
          <w:spacing w:val="-1"/>
        </w:rPr>
        <w:t>že</w:t>
      </w:r>
      <w:r>
        <w:t xml:space="preserve"> </w:t>
      </w:r>
      <w:r>
        <w:rPr>
          <w:spacing w:val="22"/>
        </w:rPr>
        <w:t xml:space="preserve"> </w:t>
      </w:r>
      <w:r>
        <w:t xml:space="preserve">je </w:t>
      </w:r>
      <w:r>
        <w:rPr>
          <w:spacing w:val="32"/>
        </w:rPr>
        <w:t xml:space="preserve"> </w:t>
      </w:r>
      <w:r>
        <w:t xml:space="preserve">výlučným </w:t>
      </w:r>
      <w:r>
        <w:rPr>
          <w:spacing w:val="28"/>
        </w:rPr>
        <w:t xml:space="preserve"> </w:t>
      </w:r>
      <w:r>
        <w:rPr>
          <w:spacing w:val="-2"/>
        </w:rPr>
        <w:t>vlastníkem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movité</w:t>
      </w:r>
      <w:r>
        <w:t xml:space="preserve"> </w:t>
      </w:r>
      <w:r>
        <w:rPr>
          <w:spacing w:val="32"/>
        </w:rPr>
        <w:t xml:space="preserve"> </w:t>
      </w:r>
      <w:r>
        <w:t xml:space="preserve">věci </w:t>
      </w:r>
      <w:r>
        <w:rPr>
          <w:spacing w:val="36"/>
        </w:rPr>
        <w:t xml:space="preserve"> </w:t>
      </w:r>
      <w:r>
        <w:rPr>
          <w:i/>
          <w:spacing w:val="1"/>
        </w:rPr>
        <w:t>(doplnit)</w:t>
      </w:r>
      <w:r>
        <w:rPr>
          <w:i/>
        </w:rPr>
        <w:t xml:space="preserve"> </w:t>
      </w:r>
      <w:r>
        <w:rPr>
          <w:i/>
          <w:spacing w:val="22"/>
        </w:rPr>
        <w:t xml:space="preserve"> </w:t>
      </w:r>
      <w:r>
        <w:rPr>
          <w:spacing w:val="-3"/>
        </w:rPr>
        <w:t>(dále</w:t>
      </w:r>
      <w:r>
        <w:t xml:space="preserve"> </w:t>
      </w:r>
      <w:r>
        <w:rPr>
          <w:spacing w:val="22"/>
        </w:rPr>
        <w:t xml:space="preserve"> </w:t>
      </w:r>
      <w:r>
        <w:t>jen</w:t>
      </w:r>
    </w:p>
    <w:p w:rsidR="003E48DB" w:rsidRDefault="000E0C9D">
      <w:pPr>
        <w:spacing w:before="38"/>
        <w:ind w:left="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předmět</w:t>
      </w:r>
      <w:r>
        <w:rPr>
          <w:rFonts w:ascii="Times New Roman" w:eastAsia="Times New Roman" w:hAnsi="Times New Roman" w:cs="Times New Roman"/>
          <w:b/>
          <w:bCs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koupě</w:t>
      </w:r>
      <w:r>
        <w:rPr>
          <w:rFonts w:ascii="Times New Roman" w:eastAsia="Times New Roman" w:hAnsi="Times New Roman" w:cs="Times New Roman"/>
          <w:sz w:val="24"/>
          <w:szCs w:val="24"/>
        </w:rPr>
        <w:t>“)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základě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kupní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smlouvy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ze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(doplnit)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Doklad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koupi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této</w:t>
      </w:r>
    </w:p>
    <w:p w:rsidR="003E48DB" w:rsidRDefault="000E0C9D">
      <w:pPr>
        <w:pStyle w:val="berschrift3"/>
        <w:spacing w:before="41"/>
        <w:ind w:firstLine="0"/>
      </w:pPr>
      <w:r>
        <w:rPr>
          <w:spacing w:val="-1"/>
        </w:rPr>
        <w:t>movité</w:t>
      </w:r>
      <w:r>
        <w:rPr>
          <w:spacing w:val="-3"/>
        </w:rPr>
        <w:t xml:space="preserve"> </w:t>
      </w:r>
      <w:r>
        <w:t>věci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1"/>
        </w:rPr>
        <w:t>součástí</w:t>
      </w:r>
      <w:r>
        <w:rPr>
          <w:spacing w:val="-2"/>
        </w:rPr>
        <w:t xml:space="preserve"> </w:t>
      </w:r>
      <w:r>
        <w:t>této</w:t>
      </w:r>
      <w:r>
        <w:rPr>
          <w:spacing w:val="2"/>
        </w:rPr>
        <w:t xml:space="preserve"> </w:t>
      </w:r>
      <w:r>
        <w:t>smlouvy,</w:t>
      </w:r>
      <w:r>
        <w:rPr>
          <w:spacing w:val="-5"/>
        </w:rPr>
        <w:t xml:space="preserve"> </w:t>
      </w:r>
      <w:r>
        <w:rPr>
          <w:spacing w:val="-1"/>
        </w:rPr>
        <w:t>označený</w:t>
      </w:r>
      <w:r>
        <w:rPr>
          <w:spacing w:val="2"/>
        </w:rPr>
        <w:t xml:space="preserve"> </w:t>
      </w:r>
      <w:r>
        <w:rPr>
          <w:spacing w:val="-2"/>
        </w:rPr>
        <w:t>jako</w:t>
      </w:r>
      <w:r>
        <w:rPr>
          <w:spacing w:val="2"/>
        </w:rPr>
        <w:t xml:space="preserve"> </w:t>
      </w:r>
      <w:r>
        <w:rPr>
          <w:spacing w:val="-1"/>
        </w:rPr>
        <w:t>příloha</w:t>
      </w:r>
      <w:r>
        <w:rPr>
          <w:spacing w:val="-4"/>
        </w:rPr>
        <w:t xml:space="preserve"> </w:t>
      </w:r>
      <w:r>
        <w:rPr>
          <w:spacing w:val="-1"/>
        </w:rPr>
        <w:t>č.</w:t>
      </w:r>
      <w:r>
        <w:rPr>
          <w:spacing w:val="-5"/>
        </w:rPr>
        <w:t xml:space="preserve"> </w:t>
      </w:r>
      <w:r>
        <w:rPr>
          <w:spacing w:val="-3"/>
        </w:rPr>
        <w:t>1.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94"/>
        <w:ind w:left="467" w:hanging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Příslušenství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předmětu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koupě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tvoří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(doplnit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výčet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všech</w:t>
      </w:r>
      <w:r>
        <w:rPr>
          <w:rFonts w:ascii="Times New Roman" w:hAnsi="Times New Roman"/>
          <w:i/>
          <w:spacing w:val="11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věcí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náležející</w:t>
      </w:r>
      <w:r>
        <w:rPr>
          <w:rFonts w:ascii="Times New Roman" w:hAnsi="Times New Roman"/>
          <w:i/>
          <w:spacing w:val="17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k</w:t>
      </w:r>
      <w:r>
        <w:rPr>
          <w:rFonts w:ascii="Times New Roman" w:hAnsi="Times New Roman"/>
          <w:i/>
          <w:spacing w:val="2"/>
          <w:sz w:val="24"/>
        </w:rPr>
        <w:t xml:space="preserve"> </w:t>
      </w:r>
      <w:r>
        <w:rPr>
          <w:rFonts w:ascii="Times New Roman" w:hAnsi="Times New Roman"/>
          <w:i/>
          <w:spacing w:val="-1"/>
          <w:sz w:val="24"/>
        </w:rPr>
        <w:t>předmětu</w:t>
      </w:r>
      <w:r>
        <w:rPr>
          <w:rFonts w:ascii="Times New Roman" w:hAnsi="Times New Roman"/>
          <w:i/>
          <w:spacing w:val="21"/>
          <w:sz w:val="24"/>
        </w:rPr>
        <w:t xml:space="preserve"> </w:t>
      </w:r>
      <w:r>
        <w:rPr>
          <w:rFonts w:ascii="Times New Roman" w:hAnsi="Times New Roman"/>
          <w:i/>
          <w:spacing w:val="-2"/>
          <w:sz w:val="24"/>
        </w:rPr>
        <w:t>koupě)</w:t>
      </w:r>
    </w:p>
    <w:p w:rsidR="003E48DB" w:rsidRDefault="000E0C9D">
      <w:pPr>
        <w:pStyle w:val="berschrift3"/>
        <w:spacing w:before="38"/>
        <w:ind w:firstLine="0"/>
        <w:rPr>
          <w:rFonts w:cs="Times New Roman"/>
        </w:rPr>
      </w:pPr>
      <w:r>
        <w:rPr>
          <w:rFonts w:cs="Times New Roman"/>
          <w:spacing w:val="-3"/>
        </w:rPr>
        <w:t>(dále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jen</w:t>
      </w:r>
      <w:r>
        <w:rPr>
          <w:rFonts w:cs="Times New Roman"/>
          <w:spacing w:val="2"/>
        </w:rPr>
        <w:t xml:space="preserve"> </w:t>
      </w:r>
      <w:r>
        <w:t>„příslušens</w:t>
      </w:r>
      <w:r>
        <w:rPr>
          <w:rFonts w:cs="Times New Roman"/>
        </w:rPr>
        <w:t>tví</w:t>
      </w:r>
      <w:r>
        <w:t>“</w:t>
      </w:r>
      <w:r>
        <w:rPr>
          <w:rFonts w:cs="Times New Roman"/>
        </w:rPr>
        <w:t>).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0E0C9D">
      <w:pPr>
        <w:numPr>
          <w:ilvl w:val="0"/>
          <w:numId w:val="7"/>
        </w:numPr>
        <w:tabs>
          <w:tab w:val="left" w:pos="458"/>
        </w:tabs>
        <w:spacing w:before="198"/>
        <w:ind w:left="457" w:hanging="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0"/>
          <w:w w:val="9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P</w:t>
      </w:r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6"/>
          <w:sz w:val="28"/>
          <w:u w:val="thick" w:color="000000"/>
        </w:rPr>
        <w:t>ře</w:t>
      </w:r>
      <w:r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dmě</w:t>
      </w:r>
      <w:r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t</w:t>
      </w:r>
      <w:r>
        <w:rPr>
          <w:rFonts w:ascii="Times New Roman" w:hAnsi="Times New Roman"/>
          <w:b/>
          <w:spacing w:val="-6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sml</w:t>
      </w:r>
      <w:r>
        <w:rPr>
          <w:rFonts w:ascii="Times New Roman" w:hAnsi="Times New Roman"/>
          <w:b/>
          <w:spacing w:val="-64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sz w:val="28"/>
          <w:u w:val="thick" w:color="000000"/>
        </w:rPr>
        <w:t>ouv</w:t>
      </w:r>
      <w:r>
        <w:rPr>
          <w:rFonts w:ascii="Times New Roman" w:hAnsi="Times New Roman"/>
          <w:b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y</w:t>
      </w:r>
      <w:r>
        <w:rPr>
          <w:rFonts w:ascii="Times New Roman" w:hAnsi="Times New Roman"/>
          <w:b/>
          <w:w w:val="99"/>
          <w:sz w:val="28"/>
          <w:u w:val="thick" w:color="000000"/>
        </w:rPr>
        <w:t xml:space="preserve"> </w:t>
      </w:r>
    </w:p>
    <w:p w:rsidR="003E48DB" w:rsidRDefault="003E48DB">
      <w:pPr>
        <w:rPr>
          <w:rFonts w:ascii="Times New Roman" w:eastAsia="Times New Roman" w:hAnsi="Times New Roman" w:cs="Times New Roman"/>
          <w:sz w:val="28"/>
          <w:szCs w:val="28"/>
        </w:rPr>
        <w:sectPr w:rsidR="003E48DB">
          <w:type w:val="continuous"/>
          <w:pgSz w:w="11910" w:h="16840"/>
          <w:pgMar w:top="1340" w:right="1280" w:bottom="280" w:left="1320" w:header="720" w:footer="720" w:gutter="0"/>
          <w:cols w:space="720"/>
        </w:sectPr>
      </w:pP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35" w:line="271" w:lineRule="auto"/>
        <w:ind w:left="467" w:right="115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lastRenderedPageBreak/>
        <w:t>Předmětem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této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smlouvy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závazek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na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straně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prodávajícího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odevzdat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kupujícímu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předmět</w:t>
      </w:r>
      <w:r>
        <w:rPr>
          <w:rFonts w:ascii="Times New Roman" w:hAnsi="Times New Roman"/>
          <w:spacing w:val="6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koupě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veškerým</w:t>
      </w:r>
      <w:r>
        <w:rPr>
          <w:rFonts w:ascii="Times New Roman" w:hAnsi="Times New Roman"/>
          <w:spacing w:val="9"/>
          <w:sz w:val="24"/>
        </w:rPr>
        <w:t xml:space="preserve"> </w:t>
      </w:r>
      <w:r>
        <w:rPr>
          <w:rFonts w:ascii="Times New Roman" w:hAnsi="Times New Roman"/>
          <w:sz w:val="24"/>
        </w:rPr>
        <w:t>příslušenstvím,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blíže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specifikovaný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čl.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1,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umožnit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kupujícímu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nabytí</w:t>
      </w:r>
      <w:r>
        <w:rPr>
          <w:rFonts w:ascii="Times New Roman" w:hAnsi="Times New Roman"/>
          <w:spacing w:val="-2"/>
          <w:sz w:val="24"/>
        </w:rPr>
        <w:t xml:space="preserve"> vlastnického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práva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předmětu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koupě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závazek</w:t>
      </w:r>
      <w:r>
        <w:rPr>
          <w:rFonts w:ascii="Times New Roman" w:hAnsi="Times New Roman"/>
          <w:spacing w:val="2"/>
          <w:sz w:val="24"/>
        </w:rPr>
        <w:t xml:space="preserve"> na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z w:val="24"/>
        </w:rPr>
        <w:t>straně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kupujícího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tento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předmět</w:t>
      </w:r>
      <w:r>
        <w:rPr>
          <w:rFonts w:ascii="Times New Roman" w:hAnsi="Times New Roman"/>
          <w:spacing w:val="9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koupě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veškerým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příslušenstvím</w:t>
      </w:r>
      <w:r>
        <w:rPr>
          <w:rFonts w:ascii="Times New Roman" w:hAnsi="Times New Roman"/>
          <w:spacing w:val="-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převzít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zaplatit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něj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prodávajícímu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kupní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cenu.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3E48DB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1"/>
          <w:sz w:val="28"/>
          <w:u w:val="thick" w:color="000000"/>
        </w:rPr>
        <w:t>Kupní</w:t>
      </w:r>
      <w:r>
        <w:rPr>
          <w:rFonts w:ascii="Times New Roman" w:hAnsi="Times New Roman"/>
          <w:b/>
          <w:spacing w:val="-18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cena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162"/>
        <w:ind w:left="467" w:hanging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Smluvní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strany </w:t>
      </w:r>
      <w:r>
        <w:rPr>
          <w:rFonts w:ascii="Times New Roman" w:hAnsi="Times New Roman"/>
          <w:spacing w:val="1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sjednávají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předmět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koupě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3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8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veškerým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příslušenstvím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kupní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4"/>
          <w:sz w:val="24"/>
        </w:rPr>
        <w:t xml:space="preserve"> </w:t>
      </w:r>
      <w:r>
        <w:rPr>
          <w:rFonts w:ascii="Times New Roman" w:hAnsi="Times New Roman"/>
          <w:spacing w:val="-5"/>
          <w:sz w:val="24"/>
        </w:rPr>
        <w:t>cenu</w:t>
      </w:r>
    </w:p>
    <w:p w:rsidR="003E48DB" w:rsidRDefault="000E0C9D">
      <w:pPr>
        <w:spacing w:before="38"/>
        <w:ind w:left="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ve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výši</w:t>
      </w:r>
      <w:r>
        <w:rPr>
          <w:rFonts w:ascii="Times New Roman" w:hAnsi="Times New Roman"/>
          <w:spacing w:val="-11"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(doplnit)</w:t>
      </w:r>
      <w:r>
        <w:rPr>
          <w:rFonts w:ascii="Times New Roman" w:hAnsi="Times New Roman"/>
          <w:sz w:val="24"/>
        </w:rPr>
        <w:t>,-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z w:val="24"/>
        </w:rPr>
        <w:t>Kč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(slovy: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i/>
          <w:spacing w:val="1"/>
          <w:sz w:val="24"/>
        </w:rPr>
        <w:t>(doplnit)</w:t>
      </w:r>
      <w:r>
        <w:rPr>
          <w:rFonts w:ascii="Times New Roman" w:hAnsi="Times New Roman"/>
          <w:i/>
          <w:spacing w:val="-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korun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českých).</w:t>
      </w:r>
    </w:p>
    <w:p w:rsidR="003E48DB" w:rsidRDefault="000E0C9D">
      <w:pPr>
        <w:pStyle w:val="berschrift3"/>
        <w:numPr>
          <w:ilvl w:val="1"/>
          <w:numId w:val="7"/>
        </w:numPr>
        <w:tabs>
          <w:tab w:val="left" w:pos="468"/>
        </w:tabs>
        <w:spacing w:before="94" w:line="270" w:lineRule="auto"/>
        <w:ind w:left="467" w:right="121" w:hanging="366"/>
        <w:jc w:val="both"/>
      </w:pPr>
      <w:r>
        <w:t>Kupující</w:t>
      </w:r>
      <w:r>
        <w:rPr>
          <w:spacing w:val="16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zavazuje</w:t>
      </w:r>
      <w:r>
        <w:rPr>
          <w:spacing w:val="16"/>
        </w:rPr>
        <w:t xml:space="preserve"> </w:t>
      </w:r>
      <w:r>
        <w:rPr>
          <w:spacing w:val="-2"/>
        </w:rPr>
        <w:t>zaplatit</w:t>
      </w:r>
      <w:r>
        <w:rPr>
          <w:spacing w:val="17"/>
        </w:rPr>
        <w:t xml:space="preserve"> </w:t>
      </w:r>
      <w:r>
        <w:t>prodávajícímu</w:t>
      </w:r>
      <w:r>
        <w:rPr>
          <w:spacing w:val="21"/>
        </w:rPr>
        <w:t xml:space="preserve"> </w:t>
      </w:r>
      <w:r>
        <w:rPr>
          <w:spacing w:val="-1"/>
        </w:rPr>
        <w:t>kupní</w:t>
      </w:r>
      <w:r>
        <w:rPr>
          <w:spacing w:val="17"/>
        </w:rPr>
        <w:t xml:space="preserve"> </w:t>
      </w:r>
      <w:r>
        <w:rPr>
          <w:spacing w:val="-2"/>
        </w:rPr>
        <w:t>cenu</w:t>
      </w:r>
      <w:r>
        <w:rPr>
          <w:spacing w:val="21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hotovosti</w:t>
      </w:r>
      <w:r>
        <w:rPr>
          <w:spacing w:val="7"/>
        </w:rPr>
        <w:t xml:space="preserve"> </w:t>
      </w:r>
      <w:r>
        <w:t>při</w:t>
      </w:r>
      <w:r>
        <w:rPr>
          <w:spacing w:val="7"/>
        </w:rPr>
        <w:t xml:space="preserve"> </w:t>
      </w:r>
      <w:r>
        <w:t>předání</w:t>
      </w:r>
      <w:r>
        <w:rPr>
          <w:spacing w:val="17"/>
        </w:rPr>
        <w:t xml:space="preserve"> </w:t>
      </w:r>
      <w:r>
        <w:rPr>
          <w:spacing w:val="-1"/>
        </w:rPr>
        <w:t>předmětu</w:t>
      </w:r>
      <w:r>
        <w:rPr>
          <w:spacing w:val="72"/>
        </w:rPr>
        <w:t xml:space="preserve"> </w:t>
      </w:r>
      <w:r>
        <w:rPr>
          <w:spacing w:val="1"/>
        </w:rPr>
        <w:t>koupě/</w:t>
      </w:r>
      <w:r>
        <w:rPr>
          <w:spacing w:val="-2"/>
        </w:rPr>
        <w:t xml:space="preserve"> </w:t>
      </w:r>
      <w:r>
        <w:rPr>
          <w:spacing w:val="-1"/>
        </w:rPr>
        <w:t>bankovním</w:t>
      </w:r>
      <w:r>
        <w:rPr>
          <w:spacing w:val="3"/>
        </w:rPr>
        <w:t xml:space="preserve"> </w:t>
      </w:r>
      <w:r>
        <w:rPr>
          <w:spacing w:val="-1"/>
        </w:rPr>
        <w:t>převodem.*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0E0C9D">
      <w:pPr>
        <w:numPr>
          <w:ilvl w:val="0"/>
          <w:numId w:val="7"/>
        </w:numPr>
        <w:tabs>
          <w:tab w:val="left" w:pos="458"/>
        </w:tabs>
        <w:spacing w:before="205"/>
        <w:ind w:left="457" w:hanging="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0"/>
          <w:w w:val="9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Doba</w:t>
      </w:r>
      <w:r>
        <w:rPr>
          <w:rFonts w:ascii="Times New Roman" w:hAnsi="Times New Roman"/>
          <w:b/>
          <w:spacing w:val="-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a</w:t>
      </w:r>
      <w:r>
        <w:rPr>
          <w:rFonts w:ascii="Times New Roman" w:hAnsi="Times New Roman"/>
          <w:b/>
          <w:spacing w:val="-6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míst</w:t>
      </w:r>
      <w:r>
        <w:rPr>
          <w:rFonts w:ascii="Times New Roman" w:hAnsi="Times New Roman"/>
          <w:b/>
          <w:spacing w:val="-6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o</w:t>
      </w:r>
      <w:r>
        <w:rPr>
          <w:rFonts w:ascii="Times New Roman" w:hAnsi="Times New Roman"/>
          <w:b/>
          <w:spacing w:val="-15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p</w:t>
      </w:r>
      <w:r>
        <w:rPr>
          <w:rFonts w:ascii="Times New Roman" w:hAnsi="Times New Roman"/>
          <w:b/>
          <w:spacing w:val="-6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6"/>
          <w:sz w:val="28"/>
          <w:u w:val="thick" w:color="000000"/>
        </w:rPr>
        <w:t>ře</w:t>
      </w:r>
      <w:r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d</w:t>
      </w:r>
      <w:r>
        <w:rPr>
          <w:rFonts w:ascii="Times New Roman" w:hAnsi="Times New Roman"/>
          <w:b/>
          <w:spacing w:val="-6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sz w:val="28"/>
          <w:u w:val="thick" w:color="000000"/>
        </w:rPr>
        <w:t>ání</w:t>
      </w:r>
      <w:r>
        <w:rPr>
          <w:rFonts w:ascii="Times New Roman" w:hAnsi="Times New Roman"/>
          <w:b/>
          <w:w w:val="99"/>
          <w:sz w:val="28"/>
          <w:u w:val="thick" w:color="000000"/>
        </w:rPr>
        <w:t xml:space="preserve"> 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162"/>
        <w:ind w:left="467" w:hanging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Prodávající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zavazuje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>předat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kupujícímu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předmět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koupě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10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veškerým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příslušenstvím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dne</w:t>
      </w:r>
    </w:p>
    <w:p w:rsidR="003E48DB" w:rsidRDefault="000E0C9D">
      <w:pPr>
        <w:spacing w:before="38"/>
        <w:ind w:left="4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>(doplnit)</w:t>
      </w:r>
      <w:r>
        <w:rPr>
          <w:rFonts w:ascii="Times New Roman"/>
          <w:i/>
          <w:spacing w:val="-4"/>
          <w:sz w:val="24"/>
        </w:rPr>
        <w:t xml:space="preserve"> </w:t>
      </w:r>
      <w:r>
        <w:rPr>
          <w:rFonts w:ascii="Times New Roman"/>
          <w:spacing w:val="2"/>
          <w:sz w:val="24"/>
        </w:rPr>
        <w:t>na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adrese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i/>
          <w:sz w:val="24"/>
        </w:rPr>
        <w:t>(doplnit)</w:t>
      </w:r>
    </w:p>
    <w:p w:rsidR="003E48DB" w:rsidRDefault="000E0C9D">
      <w:pPr>
        <w:pStyle w:val="berschrift3"/>
        <w:numPr>
          <w:ilvl w:val="1"/>
          <w:numId w:val="7"/>
        </w:numPr>
        <w:tabs>
          <w:tab w:val="left" w:pos="468"/>
        </w:tabs>
        <w:spacing w:before="94" w:line="273" w:lineRule="auto"/>
        <w:ind w:left="467" w:right="124" w:hanging="366"/>
        <w:jc w:val="both"/>
        <w:rPr>
          <w:rFonts w:cs="Times New Roman"/>
        </w:rPr>
      </w:pPr>
      <w:r>
        <w:t>Společně</w:t>
      </w:r>
      <w:r>
        <w:rPr>
          <w:spacing w:val="32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předmětem</w:t>
      </w:r>
      <w:r>
        <w:rPr>
          <w:spacing w:val="37"/>
        </w:rPr>
        <w:t xml:space="preserve"> </w:t>
      </w:r>
      <w:r>
        <w:rPr>
          <w:spacing w:val="-1"/>
        </w:rPr>
        <w:t>koupě</w:t>
      </w:r>
      <w:r>
        <w:rPr>
          <w:spacing w:val="32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2"/>
        </w:rPr>
        <w:t>jeho</w:t>
      </w:r>
      <w:r>
        <w:rPr>
          <w:spacing w:val="28"/>
        </w:rPr>
        <w:t xml:space="preserve"> </w:t>
      </w:r>
      <w:r>
        <w:rPr>
          <w:spacing w:val="-1"/>
        </w:rPr>
        <w:t>příslušenstvím</w:t>
      </w:r>
      <w:r>
        <w:rPr>
          <w:spacing w:val="38"/>
        </w:rPr>
        <w:t xml:space="preserve"> </w:t>
      </w:r>
      <w:r>
        <w:rPr>
          <w:spacing w:val="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prodávající</w:t>
      </w:r>
      <w:r>
        <w:rPr>
          <w:spacing w:val="33"/>
        </w:rPr>
        <w:t xml:space="preserve"> </w:t>
      </w:r>
      <w:r>
        <w:rPr>
          <w:spacing w:val="-1"/>
        </w:rPr>
        <w:t>zavazuje</w:t>
      </w:r>
      <w:r>
        <w:rPr>
          <w:spacing w:val="32"/>
        </w:rPr>
        <w:t xml:space="preserve"> </w:t>
      </w:r>
      <w:r>
        <w:t>předat</w:t>
      </w:r>
      <w:r>
        <w:rPr>
          <w:spacing w:val="62"/>
        </w:rPr>
        <w:t xml:space="preserve"> </w:t>
      </w:r>
      <w:r>
        <w:t>kupujícímu</w:t>
      </w:r>
      <w:r>
        <w:rPr>
          <w:spacing w:val="4"/>
        </w:rPr>
        <w:t xml:space="preserve"> </w:t>
      </w:r>
      <w:r>
        <w:rPr>
          <w:spacing w:val="-2"/>
        </w:rPr>
        <w:t>doklady</w:t>
      </w:r>
      <w:r>
        <w:rPr>
          <w:spacing w:val="21"/>
        </w:rPr>
        <w:t xml:space="preserve"> </w:t>
      </w:r>
      <w:r>
        <w:t>nutné</w:t>
      </w:r>
      <w:r>
        <w:rPr>
          <w:spacing w:val="15"/>
        </w:rPr>
        <w:t xml:space="preserve"> </w:t>
      </w:r>
      <w:r>
        <w:t>k</w:t>
      </w:r>
      <w:r>
        <w:rPr>
          <w:spacing w:val="-4"/>
        </w:rPr>
        <w:t xml:space="preserve"> </w:t>
      </w:r>
      <w:r>
        <w:rPr>
          <w:spacing w:val="-1"/>
        </w:rPr>
        <w:t>převzetí</w:t>
      </w:r>
      <w:r>
        <w:rPr>
          <w:spacing w:val="1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užívání</w:t>
      </w:r>
      <w:r>
        <w:rPr>
          <w:spacing w:val="17"/>
        </w:rPr>
        <w:t xml:space="preserve"> </w:t>
      </w:r>
      <w:r>
        <w:t>věci</w:t>
      </w:r>
      <w:r>
        <w:rPr>
          <w:spacing w:val="7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k</w:t>
      </w:r>
      <w:r>
        <w:rPr>
          <w:spacing w:val="11"/>
        </w:rPr>
        <w:t xml:space="preserve"> </w:t>
      </w:r>
      <w:r>
        <w:t>uplatnění</w:t>
      </w:r>
      <w:r>
        <w:rPr>
          <w:spacing w:val="17"/>
        </w:rPr>
        <w:t xml:space="preserve"> </w:t>
      </w:r>
      <w:r>
        <w:t>případných</w:t>
      </w:r>
      <w:r>
        <w:rPr>
          <w:spacing w:val="21"/>
        </w:rPr>
        <w:t xml:space="preserve"> </w:t>
      </w:r>
      <w:r>
        <w:rPr>
          <w:spacing w:val="-2"/>
        </w:rPr>
        <w:t>vad</w:t>
      </w:r>
      <w:r>
        <w:rPr>
          <w:spacing w:val="21"/>
        </w:rPr>
        <w:t xml:space="preserve"> </w:t>
      </w:r>
      <w:r>
        <w:t>z</w:t>
      </w:r>
      <w:r>
        <w:rPr>
          <w:spacing w:val="7"/>
        </w:rPr>
        <w:t xml:space="preserve"> </w:t>
      </w:r>
      <w:r>
        <w:rPr>
          <w:spacing w:val="-3"/>
        </w:rPr>
        <w:t>titulu</w:t>
      </w:r>
      <w:r>
        <w:rPr>
          <w:spacing w:val="44"/>
        </w:rPr>
        <w:t xml:space="preserve"> </w:t>
      </w:r>
      <w:r>
        <w:rPr>
          <w:spacing w:val="-2"/>
        </w:rPr>
        <w:t>záruky</w:t>
      </w:r>
      <w:r>
        <w:rPr>
          <w:spacing w:val="2"/>
        </w:rPr>
        <w:t xml:space="preserve"> </w:t>
      </w:r>
      <w:r>
        <w:rPr>
          <w:spacing w:val="-1"/>
        </w:rPr>
        <w:t>za</w:t>
      </w:r>
      <w:r>
        <w:rPr>
          <w:spacing w:val="-4"/>
        </w:rPr>
        <w:t xml:space="preserve"> </w:t>
      </w:r>
      <w:r>
        <w:t>jakost.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0E0C9D">
      <w:pPr>
        <w:numPr>
          <w:ilvl w:val="0"/>
          <w:numId w:val="7"/>
        </w:numPr>
        <w:tabs>
          <w:tab w:val="left" w:pos="458"/>
        </w:tabs>
        <w:spacing w:before="202"/>
        <w:ind w:left="457" w:hanging="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u w:val="thick" w:color="000000"/>
        </w:rPr>
        <w:t>Vlastnické</w:t>
      </w:r>
      <w:r>
        <w:rPr>
          <w:rFonts w:ascii="Times New Roman" w:hAnsi="Times New Roman"/>
          <w:b/>
          <w:spacing w:val="-1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1"/>
          <w:sz w:val="28"/>
          <w:u w:val="thick" w:color="000000"/>
        </w:rPr>
        <w:t>právo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171" w:line="269" w:lineRule="auto"/>
        <w:ind w:left="467" w:right="125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Smluvní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strany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berou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na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vědomí,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že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kupující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stane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vlastníkem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předmětu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koupě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včetně</w:t>
      </w:r>
      <w:r>
        <w:rPr>
          <w:rFonts w:ascii="Times New Roman" w:hAnsi="Times New Roman"/>
          <w:spacing w:val="7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jeho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příslušenství</w:t>
      </w:r>
      <w:r>
        <w:rPr>
          <w:rFonts w:ascii="Times New Roman" w:hAnsi="Times New Roman"/>
          <w:spacing w:val="4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již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okamžikem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>účinnosti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této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z w:val="24"/>
        </w:rPr>
        <w:t>smlouvy,</w:t>
      </w:r>
      <w:r>
        <w:rPr>
          <w:rFonts w:ascii="Times New Roman" w:hAnsi="Times New Roman"/>
          <w:spacing w:val="3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bez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ohledu</w:t>
      </w:r>
      <w:r>
        <w:rPr>
          <w:rFonts w:ascii="Times New Roman" w:hAnsi="Times New Roman"/>
          <w:spacing w:val="49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na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okamžik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jeho</w:t>
      </w:r>
      <w:r>
        <w:rPr>
          <w:rFonts w:ascii="Times New Roman" w:hAnsi="Times New Roman"/>
          <w:spacing w:val="7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faktického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předání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převzetí.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spacing w:before="9"/>
        <w:rPr>
          <w:rFonts w:ascii="Times New Roman" w:eastAsia="Times New Roman" w:hAnsi="Times New Roman" w:cs="Times New Roman"/>
          <w:sz w:val="18"/>
          <w:szCs w:val="18"/>
        </w:rPr>
      </w:pPr>
    </w:p>
    <w:p w:rsidR="003E48DB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0"/>
          <w:w w:val="9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P</w:t>
      </w:r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6"/>
          <w:sz w:val="28"/>
          <w:u w:val="thick" w:color="000000"/>
        </w:rPr>
        <w:t>ře</w:t>
      </w:r>
      <w:r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c</w:t>
      </w:r>
      <w:r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ho</w:t>
      </w:r>
      <w:r>
        <w:rPr>
          <w:rFonts w:ascii="Times New Roman" w:hAnsi="Times New Roman"/>
          <w:b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d</w:t>
      </w:r>
      <w:r>
        <w:rPr>
          <w:rFonts w:ascii="Times New Roman" w:hAnsi="Times New Roman"/>
          <w:b/>
          <w:spacing w:val="-16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ne</w:t>
      </w:r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be</w:t>
      </w:r>
      <w:r>
        <w:rPr>
          <w:rFonts w:ascii="Times New Roman" w:hAnsi="Times New Roman"/>
          <w:b/>
          <w:spacing w:val="-6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z</w:t>
      </w:r>
      <w:r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pe</w:t>
      </w:r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č</w:t>
      </w:r>
      <w:r>
        <w:rPr>
          <w:rFonts w:ascii="Times New Roman" w:hAnsi="Times New Roman"/>
          <w:b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í</w:t>
      </w:r>
      <w:r>
        <w:rPr>
          <w:rFonts w:ascii="Times New Roman" w:hAnsi="Times New Roman"/>
          <w:b/>
          <w:spacing w:val="-16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š</w:t>
      </w:r>
      <w:r>
        <w:rPr>
          <w:rFonts w:ascii="Times New Roman" w:hAnsi="Times New Roman"/>
          <w:b/>
          <w:spacing w:val="-64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sz w:val="28"/>
          <w:u w:val="thick" w:color="000000"/>
        </w:rPr>
        <w:t>kod</w:t>
      </w:r>
      <w:r>
        <w:rPr>
          <w:rFonts w:ascii="Times New Roman" w:hAnsi="Times New Roman"/>
          <w:b/>
          <w:spacing w:val="-64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y</w:t>
      </w:r>
      <w:r>
        <w:rPr>
          <w:rFonts w:ascii="Times New Roman" w:hAnsi="Times New Roman"/>
          <w:b/>
          <w:w w:val="99"/>
          <w:sz w:val="28"/>
          <w:u w:val="thick" w:color="000000"/>
        </w:rPr>
        <w:t xml:space="preserve"> 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162" w:line="263" w:lineRule="auto"/>
        <w:ind w:left="467" w:right="132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přechodu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nebezpečí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škody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na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předmětu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koupě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jeho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příslušenství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dojde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okamžikem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jeho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převzetí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ze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strany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kupujícího.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70"/>
          <w:w w:val="9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O</w:t>
      </w:r>
      <w:r>
        <w:rPr>
          <w:rFonts w:ascii="Times New Roman" w:hAnsi="Times New Roman"/>
          <w:b/>
          <w:spacing w:val="-68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sz w:val="28"/>
          <w:u w:val="thick" w:color="000000"/>
        </w:rPr>
        <w:t>dpově</w:t>
      </w:r>
      <w:r>
        <w:rPr>
          <w:rFonts w:ascii="Times New Roman" w:hAnsi="Times New Roman"/>
          <w:b/>
          <w:spacing w:val="-6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d</w:t>
      </w:r>
      <w:r>
        <w:rPr>
          <w:rFonts w:ascii="Times New Roman" w:hAnsi="Times New Roman"/>
          <w:b/>
          <w:spacing w:val="-64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1"/>
          <w:sz w:val="28"/>
          <w:u w:val="thick" w:color="000000"/>
        </w:rPr>
        <w:t>no</w:t>
      </w:r>
      <w:r>
        <w:rPr>
          <w:rFonts w:ascii="Times New Roman" w:hAnsi="Times New Roman"/>
          <w:b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2"/>
          <w:sz w:val="28"/>
          <w:u w:val="thick" w:color="000000"/>
        </w:rPr>
        <w:t>st</w:t>
      </w:r>
      <w:r>
        <w:rPr>
          <w:rFonts w:ascii="Times New Roman" w:hAnsi="Times New Roman"/>
          <w:b/>
          <w:spacing w:val="-1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6"/>
          <w:sz w:val="28"/>
          <w:u w:val="thick" w:color="000000"/>
        </w:rPr>
        <w:t>za</w:t>
      </w:r>
      <w:r>
        <w:rPr>
          <w:rFonts w:ascii="Times New Roman" w:hAnsi="Times New Roman"/>
          <w:b/>
          <w:spacing w:val="-1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z w:val="28"/>
          <w:u w:val="thick" w:color="000000"/>
        </w:rPr>
        <w:t>v</w:t>
      </w:r>
      <w:r>
        <w:rPr>
          <w:rFonts w:ascii="Times New Roman" w:hAnsi="Times New Roman"/>
          <w:b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spacing w:val="-3"/>
          <w:sz w:val="28"/>
          <w:u w:val="thick" w:color="000000"/>
        </w:rPr>
        <w:t>ady</w:t>
      </w:r>
      <w:r>
        <w:rPr>
          <w:rFonts w:ascii="Times New Roman" w:hAnsi="Times New Roman"/>
          <w:b/>
          <w:w w:val="99"/>
          <w:sz w:val="28"/>
          <w:u w:val="thick" w:color="000000"/>
        </w:rPr>
        <w:t xml:space="preserve"> 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162"/>
        <w:ind w:left="457" w:hanging="35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Prodávající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kupujícího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výslovně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upozorňuje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na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následující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vady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předmětu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koupě:</w:t>
      </w:r>
    </w:p>
    <w:p w:rsidR="003E48DB" w:rsidRDefault="000E0C9D">
      <w:pPr>
        <w:pStyle w:val="Textkrper"/>
        <w:numPr>
          <w:ilvl w:val="2"/>
          <w:numId w:val="7"/>
        </w:numPr>
        <w:tabs>
          <w:tab w:val="left" w:pos="1534"/>
        </w:tabs>
        <w:spacing w:before="105"/>
        <w:ind w:hanging="355"/>
        <w:rPr>
          <w:rFonts w:cs="Times New Roman"/>
          <w:i w:val="0"/>
        </w:rPr>
      </w:pPr>
      <w:r>
        <w:rPr>
          <w:rFonts w:ascii="Calibri"/>
          <w:sz w:val="22"/>
        </w:rPr>
        <w:t>(</w:t>
      </w:r>
      <w:r>
        <w:t>doplnit)</w:t>
      </w:r>
    </w:p>
    <w:p w:rsidR="003E48DB" w:rsidRDefault="000E0C9D">
      <w:pPr>
        <w:pStyle w:val="Textkrper"/>
        <w:numPr>
          <w:ilvl w:val="2"/>
          <w:numId w:val="7"/>
        </w:numPr>
        <w:tabs>
          <w:tab w:val="left" w:pos="1534"/>
        </w:tabs>
        <w:spacing w:before="91"/>
        <w:ind w:hanging="355"/>
        <w:rPr>
          <w:rFonts w:cs="Times New Roman"/>
          <w:i w:val="0"/>
        </w:rPr>
      </w:pPr>
      <w:r>
        <w:t>(doplnit)</w:t>
      </w:r>
    </w:p>
    <w:p w:rsidR="003E48DB" w:rsidRDefault="000E0C9D">
      <w:pPr>
        <w:pStyle w:val="Textkrper"/>
        <w:numPr>
          <w:ilvl w:val="2"/>
          <w:numId w:val="7"/>
        </w:numPr>
        <w:tabs>
          <w:tab w:val="left" w:pos="1534"/>
        </w:tabs>
        <w:spacing w:before="108"/>
        <w:ind w:hanging="355"/>
        <w:rPr>
          <w:rFonts w:cs="Times New Roman"/>
          <w:i w:val="0"/>
        </w:rPr>
      </w:pPr>
      <w:r>
        <w:t>(doplnit)</w:t>
      </w:r>
    </w:p>
    <w:p w:rsidR="003E48DB" w:rsidRDefault="003E48DB">
      <w:pPr>
        <w:rPr>
          <w:rFonts w:ascii="Times New Roman" w:eastAsia="Times New Roman" w:hAnsi="Times New Roman" w:cs="Times New Roman"/>
        </w:rPr>
        <w:sectPr w:rsidR="003E48DB">
          <w:pgSz w:w="11910" w:h="16840"/>
          <w:pgMar w:top="1360" w:right="1280" w:bottom="280" w:left="1320" w:header="720" w:footer="720" w:gutter="0"/>
          <w:cols w:space="720"/>
        </w:sectPr>
      </w:pPr>
    </w:p>
    <w:p w:rsidR="003E48DB" w:rsidRDefault="000E0C9D">
      <w:pPr>
        <w:pStyle w:val="Textkrper"/>
        <w:numPr>
          <w:ilvl w:val="2"/>
          <w:numId w:val="7"/>
        </w:numPr>
        <w:tabs>
          <w:tab w:val="left" w:pos="1534"/>
        </w:tabs>
        <w:spacing w:before="40"/>
        <w:ind w:hanging="355"/>
        <w:rPr>
          <w:rFonts w:cs="Times New Roman"/>
          <w:i w:val="0"/>
        </w:rPr>
      </w:pPr>
      <w:r>
        <w:lastRenderedPageBreak/>
        <w:t>(doplnit)</w:t>
      </w:r>
    </w:p>
    <w:p w:rsidR="003E48DB" w:rsidRDefault="000E0C9D">
      <w:pPr>
        <w:pStyle w:val="berschrift3"/>
        <w:numPr>
          <w:ilvl w:val="1"/>
          <w:numId w:val="7"/>
        </w:numPr>
        <w:tabs>
          <w:tab w:val="left" w:pos="458"/>
        </w:tabs>
        <w:spacing w:before="94" w:line="263" w:lineRule="auto"/>
        <w:ind w:left="457" w:right="116" w:hanging="356"/>
        <w:jc w:val="both"/>
      </w:pPr>
      <w:r>
        <w:rPr>
          <w:spacing w:val="-1"/>
        </w:rPr>
        <w:t>Prodávající</w:t>
      </w:r>
      <w:r>
        <w:rPr>
          <w:spacing w:val="7"/>
        </w:rPr>
        <w:t xml:space="preserve"> </w:t>
      </w:r>
      <w:r>
        <w:t>prohlašuje,</w:t>
      </w:r>
      <w:r>
        <w:rPr>
          <w:spacing w:val="4"/>
        </w:rPr>
        <w:t xml:space="preserve"> </w:t>
      </w:r>
      <w:r>
        <w:rPr>
          <w:spacing w:val="-1"/>
        </w:rPr>
        <w:t>že</w:t>
      </w:r>
      <w:r>
        <w:rPr>
          <w:spacing w:val="6"/>
        </w:rPr>
        <w:t xml:space="preserve"> </w:t>
      </w:r>
      <w:r>
        <w:t>je</w:t>
      </w:r>
      <w:r>
        <w:rPr>
          <w:spacing w:val="6"/>
        </w:rPr>
        <w:t xml:space="preserve"> </w:t>
      </w:r>
      <w:r>
        <w:t>oprávněn</w:t>
      </w:r>
      <w:r>
        <w:rPr>
          <w:spacing w:val="11"/>
        </w:rPr>
        <w:t xml:space="preserve"> </w:t>
      </w:r>
      <w:r>
        <w:rPr>
          <w:spacing w:val="1"/>
        </w:rPr>
        <w:t>předmět</w:t>
      </w:r>
      <w:r>
        <w:rPr>
          <w:spacing w:val="7"/>
        </w:rPr>
        <w:t xml:space="preserve"> </w:t>
      </w:r>
      <w:r>
        <w:rPr>
          <w:spacing w:val="1"/>
        </w:rPr>
        <w:t>koupě</w:t>
      </w:r>
      <w:r>
        <w:rPr>
          <w:spacing w:val="6"/>
        </w:rPr>
        <w:t xml:space="preserve"> 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veškerým</w:t>
      </w:r>
      <w:r>
        <w:rPr>
          <w:spacing w:val="12"/>
        </w:rPr>
        <w:t xml:space="preserve"> </w:t>
      </w:r>
      <w:r>
        <w:rPr>
          <w:spacing w:val="-1"/>
        </w:rPr>
        <w:t>příslušenstvím</w:t>
      </w:r>
      <w:r>
        <w:rPr>
          <w:spacing w:val="12"/>
        </w:rPr>
        <w:t xml:space="preserve"> </w:t>
      </w:r>
      <w:r>
        <w:rPr>
          <w:spacing w:val="1"/>
        </w:rPr>
        <w:t>prodat</w:t>
      </w:r>
      <w:r>
        <w:rPr>
          <w:spacing w:val="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že</w:t>
      </w:r>
      <w:r>
        <w:rPr>
          <w:spacing w:val="-4"/>
        </w:rPr>
        <w:t xml:space="preserve"> </w:t>
      </w:r>
      <w:r>
        <w:rPr>
          <w:spacing w:val="2"/>
        </w:rPr>
        <w:t>na</w:t>
      </w:r>
      <w:r>
        <w:rPr>
          <w:spacing w:val="-4"/>
        </w:rPr>
        <w:t xml:space="preserve"> </w:t>
      </w:r>
      <w:r>
        <w:rPr>
          <w:spacing w:val="-2"/>
        </w:rPr>
        <w:t>nich</w:t>
      </w:r>
      <w:r>
        <w:rPr>
          <w:spacing w:val="2"/>
        </w:rPr>
        <w:t xml:space="preserve"> </w:t>
      </w:r>
      <w:r>
        <w:t>neváznou</w:t>
      </w:r>
      <w:r>
        <w:rPr>
          <w:spacing w:val="2"/>
        </w:rPr>
        <w:t xml:space="preserve"> </w:t>
      </w:r>
      <w:r>
        <w:rPr>
          <w:spacing w:val="1"/>
        </w:rPr>
        <w:t>žádné</w:t>
      </w:r>
      <w:r>
        <w:rPr>
          <w:spacing w:val="-4"/>
        </w:rPr>
        <w:t xml:space="preserve"> </w:t>
      </w:r>
      <w:r>
        <w:rPr>
          <w:spacing w:val="-1"/>
        </w:rPr>
        <w:t>dluhy,</w:t>
      </w:r>
      <w:r>
        <w:rPr>
          <w:spacing w:val="-5"/>
        </w:rPr>
        <w:t xml:space="preserve"> </w:t>
      </w:r>
      <w:r>
        <w:rPr>
          <w:spacing w:val="-1"/>
        </w:rPr>
        <w:t>zástavní</w:t>
      </w:r>
      <w:r>
        <w:rPr>
          <w:spacing w:val="-2"/>
        </w:rPr>
        <w:t xml:space="preserve"> práva</w:t>
      </w:r>
      <w:r>
        <w:rPr>
          <w:spacing w:val="-4"/>
        </w:rPr>
        <w:t xml:space="preserve"> </w:t>
      </w:r>
      <w:r>
        <w:rPr>
          <w:spacing w:val="4"/>
        </w:rPr>
        <w:t>či</w:t>
      </w:r>
      <w:r>
        <w:rPr>
          <w:spacing w:val="-12"/>
        </w:rPr>
        <w:t xml:space="preserve"> </w:t>
      </w:r>
      <w:r>
        <w:t>jiné</w:t>
      </w:r>
      <w:r>
        <w:rPr>
          <w:spacing w:val="-4"/>
        </w:rPr>
        <w:t xml:space="preserve"> </w:t>
      </w:r>
      <w:r>
        <w:rPr>
          <w:spacing w:val="-1"/>
        </w:rPr>
        <w:t>právní</w:t>
      </w:r>
      <w:r>
        <w:rPr>
          <w:spacing w:val="-2"/>
        </w:rPr>
        <w:t xml:space="preserve"> </w:t>
      </w:r>
      <w:r>
        <w:t>vady.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77" w:line="269" w:lineRule="auto"/>
        <w:ind w:left="467" w:right="117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Kupující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z w:val="24"/>
        </w:rPr>
        <w:t>prohlašuje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podpisem</w:t>
      </w:r>
      <w:r>
        <w:rPr>
          <w:rFonts w:ascii="Times New Roman" w:hAnsi="Times New Roman"/>
          <w:spacing w:val="31"/>
          <w:sz w:val="24"/>
        </w:rPr>
        <w:t xml:space="preserve"> </w:t>
      </w:r>
      <w:r>
        <w:rPr>
          <w:rFonts w:ascii="Times New Roman" w:hAnsi="Times New Roman"/>
          <w:sz w:val="24"/>
        </w:rPr>
        <w:t>této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z w:val="24"/>
        </w:rPr>
        <w:t>smlouvy</w:t>
      </w:r>
      <w:r>
        <w:rPr>
          <w:rFonts w:ascii="Times New Roman" w:hAnsi="Times New Roman"/>
          <w:spacing w:val="3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stvrzuje,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že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si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předmět</w:t>
      </w:r>
      <w:r>
        <w:rPr>
          <w:rFonts w:ascii="Times New Roman" w:hAnsi="Times New Roman"/>
          <w:spacing w:val="26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koupě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veškerým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příslušenstvím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z w:val="24"/>
        </w:rPr>
        <w:t>řádné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prohlédl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seznámil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jeho</w:t>
      </w:r>
      <w:r>
        <w:rPr>
          <w:rFonts w:ascii="Times New Roman" w:hAnsi="Times New Roman"/>
          <w:spacing w:val="40"/>
          <w:sz w:val="24"/>
        </w:rPr>
        <w:t xml:space="preserve"> </w:t>
      </w:r>
      <w:r>
        <w:rPr>
          <w:rFonts w:ascii="Times New Roman" w:hAnsi="Times New Roman"/>
          <w:sz w:val="24"/>
        </w:rPr>
        <w:t>stavem,</w:t>
      </w:r>
      <w:r>
        <w:rPr>
          <w:rFonts w:ascii="Times New Roman" w:hAnsi="Times New Roman"/>
          <w:spacing w:val="4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jakož</w:t>
      </w:r>
      <w:r>
        <w:rPr>
          <w:rFonts w:ascii="Times New Roman" w:hAnsi="Times New Roman"/>
          <w:spacing w:val="44"/>
          <w:sz w:val="24"/>
        </w:rPr>
        <w:t xml:space="preserve"> </w:t>
      </w:r>
      <w:r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vadami</w:t>
      </w:r>
      <w:r>
        <w:rPr>
          <w:rFonts w:ascii="Times New Roman" w:hAnsi="Times New Roman"/>
          <w:spacing w:val="36"/>
          <w:sz w:val="24"/>
        </w:rPr>
        <w:t xml:space="preserve"> </w:t>
      </w:r>
      <w:r>
        <w:rPr>
          <w:rFonts w:ascii="Times New Roman" w:hAnsi="Times New Roman"/>
          <w:sz w:val="24"/>
        </w:rPr>
        <w:t>uvedenými</w:t>
      </w:r>
      <w:r>
        <w:rPr>
          <w:rFonts w:ascii="Times New Roman" w:hAnsi="Times New Roman"/>
          <w:spacing w:val="66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odstavci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 xml:space="preserve">tohoto </w:t>
      </w:r>
      <w:r>
        <w:rPr>
          <w:rFonts w:ascii="Times New Roman" w:hAnsi="Times New Roman"/>
          <w:spacing w:val="-2"/>
          <w:sz w:val="24"/>
        </w:rPr>
        <w:t>článku.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71" w:line="269" w:lineRule="auto"/>
        <w:ind w:left="467" w:right="115" w:hanging="36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případě,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že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budou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kupujícím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po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převzetí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předmětu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koupě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veškerým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příslušenstvím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tomto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zjištěny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jiné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vady,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než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které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byl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upozorněn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prodávajícím,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má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kupující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právo</w:t>
      </w:r>
      <w:r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uplatnit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vůči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prodávajícímu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nároky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souladu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ust.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2099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až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2117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občanského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zákoníku.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3E48DB" w:rsidRDefault="000E0C9D">
      <w:pPr>
        <w:numPr>
          <w:ilvl w:val="0"/>
          <w:numId w:val="7"/>
        </w:numPr>
        <w:tabs>
          <w:tab w:val="left" w:pos="458"/>
        </w:tabs>
        <w:ind w:left="457" w:hanging="3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i/>
          <w:spacing w:val="-70"/>
          <w:w w:val="99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8"/>
          <w:sz w:val="28"/>
          <w:u w:val="thick" w:color="000000"/>
        </w:rPr>
        <w:t>Ve</w:t>
      </w:r>
      <w:r>
        <w:rPr>
          <w:rFonts w:ascii="Times New Roman" w:hAnsi="Times New Roman"/>
          <w:b/>
          <w:i/>
          <w:spacing w:val="-7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8"/>
          <w:u w:val="thick" w:color="000000"/>
        </w:rPr>
        <w:t>d</w:t>
      </w:r>
      <w:r>
        <w:rPr>
          <w:rFonts w:ascii="Times New Roman" w:hAnsi="Times New Roman"/>
          <w:b/>
          <w:i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8"/>
          <w:u w:val="thick" w:color="000000"/>
        </w:rPr>
        <w:t>lej</w:t>
      </w:r>
      <w:r>
        <w:rPr>
          <w:rFonts w:ascii="Times New Roman" w:hAnsi="Times New Roman"/>
          <w:b/>
          <w:i/>
          <w:spacing w:val="-6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u w:val="thick" w:color="000000"/>
        </w:rPr>
        <w:t>ší</w:t>
      </w:r>
      <w:r>
        <w:rPr>
          <w:rFonts w:ascii="Times New Roman" w:hAnsi="Times New Roman"/>
          <w:b/>
          <w:i/>
          <w:spacing w:val="-12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u w:val="thick" w:color="000000"/>
        </w:rPr>
        <w:t>ujed</w:t>
      </w:r>
      <w:r>
        <w:rPr>
          <w:rFonts w:ascii="Times New Roman" w:hAnsi="Times New Roman"/>
          <w:b/>
          <w:i/>
          <w:spacing w:val="-66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u w:val="thick" w:color="000000"/>
        </w:rPr>
        <w:t>ná</w:t>
      </w:r>
      <w:r>
        <w:rPr>
          <w:rFonts w:ascii="Times New Roman" w:hAnsi="Times New Roman"/>
          <w:b/>
          <w:i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u w:val="thick" w:color="000000"/>
        </w:rPr>
        <w:t>ní</w:t>
      </w:r>
      <w:r>
        <w:rPr>
          <w:rFonts w:ascii="Times New Roman" w:hAnsi="Times New Roman"/>
          <w:b/>
          <w:i/>
          <w:spacing w:val="-1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8"/>
          <w:u w:val="thick" w:color="000000"/>
        </w:rPr>
        <w:t>(</w:t>
      </w:r>
      <w:r>
        <w:rPr>
          <w:rFonts w:ascii="Times New Roman" w:hAnsi="Times New Roman"/>
          <w:b/>
          <w:i/>
          <w:spacing w:val="-68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8"/>
          <w:u w:val="thick" w:color="000000"/>
        </w:rPr>
        <w:t>d</w:t>
      </w:r>
      <w:r>
        <w:rPr>
          <w:rFonts w:ascii="Times New Roman" w:hAnsi="Times New Roman"/>
          <w:b/>
          <w:i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8"/>
          <w:u w:val="thick" w:color="000000"/>
        </w:rPr>
        <w:t>á</w:t>
      </w:r>
      <w:r>
        <w:rPr>
          <w:rFonts w:ascii="Times New Roman" w:hAnsi="Times New Roman"/>
          <w:b/>
          <w:i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8"/>
          <w:u w:val="thick" w:color="000000"/>
        </w:rPr>
        <w:t>le</w:t>
      </w:r>
      <w:r>
        <w:rPr>
          <w:rFonts w:ascii="Times New Roman" w:hAnsi="Times New Roman"/>
          <w:b/>
          <w:i/>
          <w:spacing w:val="-10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2"/>
          <w:sz w:val="28"/>
          <w:u w:val="thick" w:color="000000"/>
        </w:rPr>
        <w:t>lze</w:t>
      </w:r>
      <w:r>
        <w:rPr>
          <w:rFonts w:ascii="Times New Roman" w:hAnsi="Times New Roman"/>
          <w:b/>
          <w:i/>
          <w:spacing w:val="-3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u w:val="thick" w:color="000000"/>
        </w:rPr>
        <w:t>sjed</w:t>
      </w:r>
      <w:r>
        <w:rPr>
          <w:rFonts w:ascii="Times New Roman" w:hAnsi="Times New Roman"/>
          <w:b/>
          <w:i/>
          <w:spacing w:val="-66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pacing w:val="-1"/>
          <w:sz w:val="28"/>
          <w:u w:val="thick" w:color="000000"/>
        </w:rPr>
        <w:t>na</w:t>
      </w:r>
      <w:r>
        <w:rPr>
          <w:rFonts w:ascii="Times New Roman" w:hAnsi="Times New Roman"/>
          <w:b/>
          <w:i/>
          <w:spacing w:val="-67"/>
          <w:sz w:val="28"/>
          <w:u w:val="thick" w:color="000000"/>
        </w:rPr>
        <w:t xml:space="preserve"> </w:t>
      </w:r>
      <w:r>
        <w:rPr>
          <w:rFonts w:ascii="Times New Roman" w:hAnsi="Times New Roman"/>
          <w:b/>
          <w:i/>
          <w:sz w:val="28"/>
          <w:u w:val="thick" w:color="000000"/>
        </w:rPr>
        <w:t>t)</w:t>
      </w:r>
      <w:r>
        <w:rPr>
          <w:rFonts w:ascii="Times New Roman" w:hAnsi="Times New Roman"/>
          <w:b/>
          <w:i/>
          <w:w w:val="99"/>
          <w:sz w:val="28"/>
          <w:u w:val="thick" w:color="000000"/>
        </w:rPr>
        <w:t xml:space="preserve"> </w:t>
      </w:r>
    </w:p>
    <w:p w:rsidR="003E48DB" w:rsidRDefault="000E0C9D">
      <w:pPr>
        <w:numPr>
          <w:ilvl w:val="1"/>
          <w:numId w:val="7"/>
        </w:numPr>
        <w:tabs>
          <w:tab w:val="left" w:pos="468"/>
        </w:tabs>
        <w:spacing w:before="167"/>
        <w:ind w:left="467" w:hanging="366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</w:rPr>
        <w:t>Výhrada</w:t>
      </w:r>
      <w:r>
        <w:rPr>
          <w:rFonts w:ascii="Times New Roman" w:hAnsi="Times New Roman"/>
          <w:b/>
          <w:i/>
          <w:spacing w:val="2"/>
          <w:sz w:val="24"/>
        </w:rPr>
        <w:t xml:space="preserve"> </w:t>
      </w:r>
      <w:r>
        <w:rPr>
          <w:rFonts w:ascii="Times New Roman" w:hAnsi="Times New Roman"/>
          <w:b/>
          <w:i/>
          <w:spacing w:val="-1"/>
          <w:sz w:val="24"/>
        </w:rPr>
        <w:t>vlastnického</w:t>
      </w:r>
      <w:r>
        <w:rPr>
          <w:rFonts w:ascii="Times New Roman" w:hAnsi="Times New Roman"/>
          <w:b/>
          <w:i/>
          <w:spacing w:val="2"/>
          <w:sz w:val="24"/>
        </w:rPr>
        <w:t xml:space="preserve"> </w:t>
      </w:r>
      <w:r>
        <w:rPr>
          <w:rFonts w:ascii="Times New Roman" w:hAnsi="Times New Roman"/>
          <w:b/>
          <w:i/>
          <w:sz w:val="24"/>
        </w:rPr>
        <w:t>práva</w:t>
      </w:r>
    </w:p>
    <w:p w:rsidR="003E48DB" w:rsidRDefault="000E0C9D">
      <w:pPr>
        <w:pStyle w:val="Textkrper"/>
        <w:numPr>
          <w:ilvl w:val="2"/>
          <w:numId w:val="6"/>
        </w:numPr>
        <w:tabs>
          <w:tab w:val="left" w:pos="823"/>
        </w:tabs>
        <w:spacing w:before="108" w:line="275" w:lineRule="auto"/>
        <w:ind w:right="112" w:hanging="721"/>
        <w:jc w:val="both"/>
        <w:rPr>
          <w:i w:val="0"/>
        </w:rPr>
      </w:pPr>
      <w:r>
        <w:t>Smluvní</w:t>
      </w:r>
      <w:r>
        <w:rPr>
          <w:spacing w:val="7"/>
        </w:rPr>
        <w:t xml:space="preserve"> </w:t>
      </w:r>
      <w:r>
        <w:t>strany</w:t>
      </w:r>
      <w:r>
        <w:rPr>
          <w:spacing w:val="-4"/>
        </w:rPr>
        <w:t xml:space="preserve"> si</w:t>
      </w:r>
      <w:r>
        <w:rPr>
          <w:spacing w:val="7"/>
        </w:rPr>
        <w:t xml:space="preserve"> </w:t>
      </w:r>
      <w:r>
        <w:rPr>
          <w:spacing w:val="-1"/>
        </w:rPr>
        <w:t>ujednaly,</w:t>
      </w:r>
      <w:r>
        <w:rPr>
          <w:spacing w:val="4"/>
        </w:rPr>
        <w:t xml:space="preserve"> </w:t>
      </w:r>
      <w:r>
        <w:rPr>
          <w:spacing w:val="1"/>
        </w:rPr>
        <w:t>že</w:t>
      </w:r>
      <w:r>
        <w:rPr>
          <w:spacing w:val="6"/>
        </w:rPr>
        <w:t xml:space="preserve"> </w:t>
      </w:r>
      <w:r>
        <w:t>kupující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6"/>
        </w:rPr>
        <w:t xml:space="preserve"> </w:t>
      </w:r>
      <w:r>
        <w:t>stane</w:t>
      </w:r>
      <w:r>
        <w:rPr>
          <w:spacing w:val="-4"/>
        </w:rPr>
        <w:t xml:space="preserve"> </w:t>
      </w:r>
      <w:r>
        <w:rPr>
          <w:spacing w:val="-1"/>
        </w:rPr>
        <w:t>vlastníkem</w:t>
      </w:r>
      <w:r>
        <w:rPr>
          <w:spacing w:val="-3"/>
        </w:rPr>
        <w:t xml:space="preserve"> </w:t>
      </w:r>
      <w:r>
        <w:rPr>
          <w:spacing w:val="-1"/>
        </w:rPr>
        <w:t>předmětu</w:t>
      </w:r>
      <w:r>
        <w:rPr>
          <w:spacing w:val="12"/>
        </w:rPr>
        <w:t xml:space="preserve"> </w:t>
      </w:r>
      <w:r>
        <w:t>koupě</w:t>
      </w:r>
      <w:r>
        <w:rPr>
          <w:spacing w:val="-4"/>
        </w:rPr>
        <w:t xml:space="preserve"> 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veškerým</w:t>
      </w:r>
      <w:r>
        <w:rPr>
          <w:spacing w:val="66"/>
        </w:rPr>
        <w:t xml:space="preserve"> </w:t>
      </w:r>
      <w:r>
        <w:rPr>
          <w:spacing w:val="-1"/>
        </w:rPr>
        <w:t>příslušenstvím</w:t>
      </w:r>
      <w:r>
        <w:rPr>
          <w:spacing w:val="-3"/>
        </w:rPr>
        <w:t xml:space="preserve"> </w:t>
      </w:r>
      <w:r>
        <w:t>teprve</w:t>
      </w:r>
      <w:r>
        <w:rPr>
          <w:spacing w:val="-4"/>
        </w:rPr>
        <w:t xml:space="preserve"> </w:t>
      </w:r>
      <w:r>
        <w:rPr>
          <w:spacing w:val="-2"/>
        </w:rPr>
        <w:t>úplným</w:t>
      </w:r>
      <w:r>
        <w:rPr>
          <w:spacing w:val="-3"/>
        </w:rPr>
        <w:t xml:space="preserve"> </w:t>
      </w:r>
      <w:r>
        <w:t>zaplacením</w:t>
      </w:r>
      <w:r>
        <w:rPr>
          <w:spacing w:val="-3"/>
        </w:rPr>
        <w:t xml:space="preserve"> </w:t>
      </w:r>
      <w:r>
        <w:t>kupní</w:t>
      </w:r>
      <w:r>
        <w:rPr>
          <w:spacing w:val="-2"/>
        </w:rPr>
        <w:t xml:space="preserve"> </w:t>
      </w:r>
      <w:r>
        <w:t>ceny.</w:t>
      </w:r>
    </w:p>
    <w:p w:rsidR="003E48DB" w:rsidRDefault="000E0C9D">
      <w:pPr>
        <w:pStyle w:val="Textkrper"/>
        <w:numPr>
          <w:ilvl w:val="2"/>
          <w:numId w:val="6"/>
        </w:numPr>
        <w:tabs>
          <w:tab w:val="left" w:pos="823"/>
        </w:tabs>
        <w:spacing w:line="276" w:lineRule="auto"/>
        <w:ind w:right="131" w:hanging="721"/>
        <w:jc w:val="both"/>
        <w:rPr>
          <w:i w:val="0"/>
        </w:rPr>
      </w:pPr>
      <w:r>
        <w:rPr>
          <w:spacing w:val="-1"/>
        </w:rPr>
        <w:t>Nebezpečí</w:t>
      </w:r>
      <w:r>
        <w:rPr>
          <w:spacing w:val="14"/>
        </w:rPr>
        <w:t xml:space="preserve"> </w:t>
      </w:r>
      <w:r>
        <w:rPr>
          <w:spacing w:val="1"/>
        </w:rPr>
        <w:t>škody</w:t>
      </w:r>
      <w:r>
        <w:rPr>
          <w:spacing w:val="13"/>
        </w:rPr>
        <w:t xml:space="preserve"> </w:t>
      </w:r>
      <w:r>
        <w:rPr>
          <w:spacing w:val="-3"/>
        </w:rPr>
        <w:t>na</w:t>
      </w:r>
      <w:r>
        <w:rPr>
          <w:spacing w:val="18"/>
        </w:rPr>
        <w:t xml:space="preserve"> </w:t>
      </w:r>
      <w:r>
        <w:rPr>
          <w:spacing w:val="-1"/>
        </w:rPr>
        <w:t>předmětu</w:t>
      </w:r>
      <w:r>
        <w:rPr>
          <w:spacing w:val="19"/>
        </w:rPr>
        <w:t xml:space="preserve"> </w:t>
      </w:r>
      <w:r>
        <w:t>koupě</w:t>
      </w:r>
      <w:r>
        <w:rPr>
          <w:spacing w:val="13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veškerém</w:t>
      </w:r>
      <w:r>
        <w:rPr>
          <w:spacing w:val="13"/>
        </w:rPr>
        <w:t xml:space="preserve"> </w:t>
      </w:r>
      <w:r>
        <w:t>příslušenství</w:t>
      </w:r>
      <w:r>
        <w:rPr>
          <w:spacing w:val="14"/>
        </w:rPr>
        <w:t xml:space="preserve"> </w:t>
      </w:r>
      <w:r>
        <w:rPr>
          <w:spacing w:val="-1"/>
        </w:rPr>
        <w:t>však</w:t>
      </w:r>
      <w:r>
        <w:rPr>
          <w:spacing w:val="13"/>
        </w:rPr>
        <w:t xml:space="preserve"> </w:t>
      </w:r>
      <w:r>
        <w:t>přechází</w:t>
      </w:r>
      <w:r>
        <w:rPr>
          <w:spacing w:val="14"/>
        </w:rPr>
        <w:t xml:space="preserve"> </w:t>
      </w:r>
      <w:r>
        <w:rPr>
          <w:spacing w:val="-3"/>
        </w:rPr>
        <w:t>na</w:t>
      </w:r>
      <w:r>
        <w:rPr>
          <w:spacing w:val="82"/>
        </w:rPr>
        <w:t xml:space="preserve"> </w:t>
      </w:r>
      <w:r>
        <w:t>kupujícího</w:t>
      </w:r>
      <w:r>
        <w:rPr>
          <w:spacing w:val="-8"/>
        </w:rPr>
        <w:t xml:space="preserve"> </w:t>
      </w:r>
      <w:r>
        <w:t>okamžikem</w:t>
      </w:r>
      <w:r>
        <w:rPr>
          <w:spacing w:val="-3"/>
        </w:rPr>
        <w:t xml:space="preserve"> </w:t>
      </w:r>
      <w:r>
        <w:rPr>
          <w:spacing w:val="-1"/>
        </w:rPr>
        <w:t>jejich</w:t>
      </w:r>
      <w:r>
        <w:rPr>
          <w:spacing w:val="-8"/>
        </w:rPr>
        <w:t xml:space="preserve"> </w:t>
      </w:r>
      <w:r>
        <w:t>převzetí.</w:t>
      </w:r>
    </w:p>
    <w:p w:rsidR="003E48DB" w:rsidRDefault="003E48D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48DB" w:rsidRDefault="000E0C9D">
      <w:pPr>
        <w:pStyle w:val="berschrift2"/>
        <w:numPr>
          <w:ilvl w:val="1"/>
          <w:numId w:val="5"/>
        </w:numPr>
        <w:tabs>
          <w:tab w:val="left" w:pos="468"/>
        </w:tabs>
        <w:spacing w:before="166"/>
        <w:rPr>
          <w:b w:val="0"/>
          <w:bCs w:val="0"/>
          <w:i w:val="0"/>
        </w:rPr>
      </w:pPr>
      <w:r>
        <w:t>Předkupní</w:t>
      </w:r>
      <w:r>
        <w:rPr>
          <w:spacing w:val="-2"/>
        </w:rPr>
        <w:t xml:space="preserve"> </w:t>
      </w:r>
      <w:r>
        <w:t>právo</w:t>
      </w:r>
    </w:p>
    <w:p w:rsidR="003E48DB" w:rsidRDefault="000E0C9D">
      <w:pPr>
        <w:pStyle w:val="Textkrper"/>
        <w:numPr>
          <w:ilvl w:val="2"/>
          <w:numId w:val="5"/>
        </w:numPr>
        <w:tabs>
          <w:tab w:val="left" w:pos="823"/>
        </w:tabs>
        <w:spacing w:before="99" w:line="275" w:lineRule="auto"/>
        <w:ind w:right="119" w:hanging="721"/>
        <w:jc w:val="both"/>
        <w:rPr>
          <w:i w:val="0"/>
        </w:rPr>
      </w:pPr>
      <w:r>
        <w:t>Smluvní</w:t>
      </w:r>
      <w:r>
        <w:rPr>
          <w:spacing w:val="17"/>
        </w:rPr>
        <w:t xml:space="preserve"> </w:t>
      </w:r>
      <w:r>
        <w:t>strany</w:t>
      </w:r>
      <w:r>
        <w:rPr>
          <w:spacing w:val="6"/>
        </w:rPr>
        <w:t xml:space="preserve"> </w:t>
      </w:r>
      <w:r>
        <w:rPr>
          <w:spacing w:val="-1"/>
        </w:rPr>
        <w:t>sjednávají</w:t>
      </w:r>
      <w:r>
        <w:rPr>
          <w:spacing w:val="17"/>
        </w:rPr>
        <w:t xml:space="preserve"> 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předmětu</w:t>
      </w:r>
      <w:r>
        <w:rPr>
          <w:spacing w:val="11"/>
        </w:rPr>
        <w:t xml:space="preserve"> </w:t>
      </w:r>
      <w:r>
        <w:t>koupě</w:t>
      </w:r>
      <w:r>
        <w:rPr>
          <w:spacing w:val="15"/>
        </w:rPr>
        <w:t xml:space="preserve"> </w:t>
      </w:r>
      <w:r>
        <w:rPr>
          <w:spacing w:val="-2"/>
        </w:rPr>
        <w:t>včetně</w:t>
      </w:r>
      <w:r>
        <w:rPr>
          <w:spacing w:val="15"/>
        </w:rPr>
        <w:t xml:space="preserve"> </w:t>
      </w:r>
      <w:r>
        <w:rPr>
          <w:spacing w:val="-1"/>
        </w:rPr>
        <w:t>veškerého</w:t>
      </w:r>
      <w:r>
        <w:rPr>
          <w:spacing w:val="11"/>
        </w:rPr>
        <w:t xml:space="preserve"> </w:t>
      </w:r>
      <w:r>
        <w:rPr>
          <w:spacing w:val="-1"/>
        </w:rPr>
        <w:t>příslušenství</w:t>
      </w:r>
      <w:r>
        <w:rPr>
          <w:spacing w:val="7"/>
        </w:rPr>
        <w:t xml:space="preserve"> </w:t>
      </w:r>
      <w:r>
        <w:t>předkupní</w:t>
      </w:r>
      <w:r>
        <w:rPr>
          <w:spacing w:val="74"/>
        </w:rPr>
        <w:t xml:space="preserve"> </w:t>
      </w:r>
      <w:r>
        <w:rPr>
          <w:spacing w:val="-1"/>
        </w:rPr>
        <w:t>právo</w:t>
      </w:r>
      <w:r>
        <w:rPr>
          <w:spacing w:val="49"/>
        </w:rPr>
        <w:t xml:space="preserve"> </w:t>
      </w:r>
      <w:r>
        <w:rPr>
          <w:spacing w:val="-1"/>
        </w:rPr>
        <w:t>ve</w:t>
      </w:r>
      <w:r>
        <w:rPr>
          <w:spacing w:val="44"/>
        </w:rPr>
        <w:t xml:space="preserve"> </w:t>
      </w:r>
      <w:r>
        <w:t>prospěch</w:t>
      </w:r>
      <w:r>
        <w:rPr>
          <w:spacing w:val="49"/>
        </w:rPr>
        <w:t xml:space="preserve"> </w:t>
      </w:r>
      <w:r>
        <w:rPr>
          <w:spacing w:val="-1"/>
        </w:rPr>
        <w:t>prodávajícího</w:t>
      </w:r>
      <w:r>
        <w:rPr>
          <w:spacing w:val="49"/>
        </w:rPr>
        <w:t xml:space="preserve"> </w:t>
      </w:r>
      <w:r>
        <w:t>(předkupníka).</w:t>
      </w:r>
      <w:r>
        <w:rPr>
          <w:spacing w:val="42"/>
        </w:rPr>
        <w:t xml:space="preserve"> </w:t>
      </w:r>
      <w:r>
        <w:t>Prodávající</w:t>
      </w:r>
      <w:r>
        <w:rPr>
          <w:spacing w:val="45"/>
        </w:rPr>
        <w:t xml:space="preserve"> </w:t>
      </w:r>
      <w:r>
        <w:rPr>
          <w:spacing w:val="-1"/>
        </w:rPr>
        <w:t>(předkupník)</w:t>
      </w:r>
      <w:r>
        <w:rPr>
          <w:spacing w:val="41"/>
        </w:rPr>
        <w:t xml:space="preserve"> </w:t>
      </w:r>
      <w:r>
        <w:rPr>
          <w:spacing w:val="-1"/>
        </w:rPr>
        <w:t>prodává</w:t>
      </w:r>
      <w:r>
        <w:rPr>
          <w:spacing w:val="66"/>
        </w:rPr>
        <w:t xml:space="preserve"> </w:t>
      </w:r>
      <w:r>
        <w:rPr>
          <w:spacing w:val="-1"/>
        </w:rPr>
        <w:t>předmět</w:t>
      </w:r>
      <w:r>
        <w:rPr>
          <w:spacing w:val="7"/>
        </w:rPr>
        <w:t xml:space="preserve"> </w:t>
      </w:r>
      <w:r>
        <w:t>koupě</w:t>
      </w:r>
      <w:r>
        <w:rPr>
          <w:spacing w:val="-4"/>
        </w:rPr>
        <w:t xml:space="preserve"> </w:t>
      </w:r>
      <w:r>
        <w:t>s</w:t>
      </w:r>
      <w:r>
        <w:rPr>
          <w:spacing w:val="2"/>
        </w:rPr>
        <w:t xml:space="preserve"> </w:t>
      </w:r>
      <w:r>
        <w:rPr>
          <w:spacing w:val="-1"/>
        </w:rPr>
        <w:t>příslušenstvím</w:t>
      </w:r>
      <w:r>
        <w:rPr>
          <w:spacing w:val="-3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výhradou,</w:t>
      </w:r>
      <w:r>
        <w:rPr>
          <w:spacing w:val="4"/>
        </w:rPr>
        <w:t xml:space="preserve"> </w:t>
      </w:r>
      <w:r>
        <w:rPr>
          <w:spacing w:val="1"/>
        </w:rPr>
        <w:t>že</w:t>
      </w:r>
      <w:r>
        <w:rPr>
          <w:spacing w:val="-4"/>
        </w:rPr>
        <w:t xml:space="preserve"> </w:t>
      </w:r>
      <w:r>
        <w:t>mu</w:t>
      </w:r>
      <w:r>
        <w:rPr>
          <w:spacing w:val="1"/>
        </w:rPr>
        <w:t xml:space="preserve"> </w:t>
      </w:r>
      <w:r>
        <w:rPr>
          <w:spacing w:val="-3"/>
        </w:rPr>
        <w:t>ho</w:t>
      </w:r>
      <w:r>
        <w:rPr>
          <w:spacing w:val="11"/>
        </w:rPr>
        <w:t xml:space="preserve"> </w:t>
      </w:r>
      <w:r>
        <w:rPr>
          <w:spacing w:val="-2"/>
        </w:rPr>
        <w:t xml:space="preserve">kupující </w:t>
      </w:r>
      <w:r>
        <w:t>nabídne</w:t>
      </w:r>
      <w:r>
        <w:rPr>
          <w:spacing w:val="6"/>
        </w:rPr>
        <w:t xml:space="preserve"> </w:t>
      </w:r>
      <w:r>
        <w:rPr>
          <w:spacing w:val="-1"/>
        </w:rPr>
        <w:t>ke</w:t>
      </w:r>
      <w:r>
        <w:rPr>
          <w:spacing w:val="6"/>
        </w:rPr>
        <w:t xml:space="preserve"> </w:t>
      </w:r>
      <w:r>
        <w:rPr>
          <w:spacing w:val="-2"/>
        </w:rPr>
        <w:t>koupi,</w:t>
      </w:r>
      <w:r>
        <w:rPr>
          <w:spacing w:val="4"/>
        </w:rPr>
        <w:t xml:space="preserve"> </w:t>
      </w:r>
      <w:r>
        <w:rPr>
          <w:spacing w:val="-1"/>
        </w:rPr>
        <w:t>kdyby</w:t>
      </w:r>
      <w:r>
        <w:rPr>
          <w:spacing w:val="74"/>
        </w:rPr>
        <w:t xml:space="preserve"> </w:t>
      </w:r>
      <w:r>
        <w:rPr>
          <w:spacing w:val="2"/>
        </w:rPr>
        <w:t xml:space="preserve">ho </w:t>
      </w:r>
      <w:r>
        <w:t>chtěl</w:t>
      </w:r>
      <w:r>
        <w:rPr>
          <w:spacing w:val="-12"/>
        </w:rPr>
        <w:t xml:space="preserve"> </w:t>
      </w:r>
      <w:r>
        <w:t>prodat</w:t>
      </w:r>
      <w:r>
        <w:rPr>
          <w:spacing w:val="7"/>
        </w:rPr>
        <w:t xml:space="preserve"> </w:t>
      </w:r>
      <w:r>
        <w:rPr>
          <w:spacing w:val="-6"/>
        </w:rPr>
        <w:t>či</w:t>
      </w:r>
      <w:r>
        <w:rPr>
          <w:spacing w:val="7"/>
        </w:rPr>
        <w:t xml:space="preserve"> </w:t>
      </w:r>
      <w:r>
        <w:rPr>
          <w:spacing w:val="-1"/>
        </w:rPr>
        <w:t>jinak</w:t>
      </w:r>
      <w:r>
        <w:rPr>
          <w:spacing w:val="-4"/>
        </w:rPr>
        <w:t xml:space="preserve"> </w:t>
      </w:r>
      <w:r>
        <w:t>bezúplatně</w:t>
      </w:r>
      <w:r>
        <w:rPr>
          <w:spacing w:val="-4"/>
        </w:rPr>
        <w:t xml:space="preserve"> </w:t>
      </w:r>
      <w:r>
        <w:rPr>
          <w:spacing w:val="-2"/>
        </w:rPr>
        <w:t>převést</w:t>
      </w:r>
      <w:r>
        <w:rPr>
          <w:spacing w:val="7"/>
        </w:rPr>
        <w:t xml:space="preserve"> </w:t>
      </w:r>
      <w:r>
        <w:rPr>
          <w:spacing w:val="2"/>
        </w:rPr>
        <w:t>na</w:t>
      </w:r>
      <w:r>
        <w:rPr>
          <w:spacing w:val="-8"/>
        </w:rPr>
        <w:t xml:space="preserve"> </w:t>
      </w:r>
      <w:r>
        <w:rPr>
          <w:spacing w:val="1"/>
        </w:rPr>
        <w:t>třetí</w:t>
      </w:r>
      <w:r>
        <w:rPr>
          <w:spacing w:val="-12"/>
        </w:rPr>
        <w:t xml:space="preserve"> </w:t>
      </w:r>
      <w:r>
        <w:rPr>
          <w:spacing w:val="1"/>
        </w:rPr>
        <w:t>osobu</w:t>
      </w:r>
      <w:r>
        <w:rPr>
          <w:spacing w:val="2"/>
        </w:rPr>
        <w:t xml:space="preserve"> </w:t>
      </w:r>
      <w:r>
        <w:rPr>
          <w:spacing w:val="-1"/>
        </w:rPr>
        <w:t>(koupěchtivého).</w:t>
      </w:r>
    </w:p>
    <w:p w:rsidR="003E48DB" w:rsidRDefault="000E0C9D">
      <w:pPr>
        <w:pStyle w:val="Textkrper"/>
        <w:numPr>
          <w:ilvl w:val="2"/>
          <w:numId w:val="5"/>
        </w:numPr>
        <w:tabs>
          <w:tab w:val="left" w:pos="823"/>
        </w:tabs>
        <w:ind w:hanging="721"/>
        <w:rPr>
          <w:i w:val="0"/>
        </w:rPr>
      </w:pPr>
      <w:r>
        <w:t>Předkupní</w:t>
      </w:r>
      <w:r>
        <w:rPr>
          <w:spacing w:val="17"/>
        </w:rPr>
        <w:t xml:space="preserve"> </w:t>
      </w:r>
      <w:r>
        <w:rPr>
          <w:spacing w:val="-1"/>
        </w:rPr>
        <w:t>právo</w:t>
      </w:r>
      <w:r>
        <w:rPr>
          <w:spacing w:val="30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rPr>
          <w:spacing w:val="-1"/>
        </w:rPr>
        <w:t>sjednává</w:t>
      </w:r>
      <w:r>
        <w:rPr>
          <w:spacing w:val="30"/>
        </w:rPr>
        <w:t xml:space="preserve"> </w:t>
      </w:r>
      <w:r>
        <w:rPr>
          <w:spacing w:val="-3"/>
        </w:rPr>
        <w:t>na</w:t>
      </w:r>
      <w:r>
        <w:rPr>
          <w:spacing w:val="21"/>
        </w:rPr>
        <w:t xml:space="preserve"> </w:t>
      </w:r>
      <w:r>
        <w:t>dobu</w:t>
      </w:r>
      <w:r>
        <w:rPr>
          <w:spacing w:val="21"/>
        </w:rPr>
        <w:t xml:space="preserve"> </w:t>
      </w:r>
      <w:r>
        <w:t>určitou,</w:t>
      </w:r>
      <w:r>
        <w:rPr>
          <w:spacing w:val="14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3"/>
        </w:rPr>
        <w:t>na</w:t>
      </w:r>
      <w:r>
        <w:rPr>
          <w:spacing w:val="21"/>
        </w:rPr>
        <w:t xml:space="preserve"> </w:t>
      </w:r>
      <w:r>
        <w:rPr>
          <w:spacing w:val="4"/>
        </w:rPr>
        <w:t>dobu</w:t>
      </w:r>
      <w:r>
        <w:rPr>
          <w:spacing w:val="11"/>
        </w:rPr>
        <w:t xml:space="preserve"> </w:t>
      </w:r>
      <w:r>
        <w:rPr>
          <w:spacing w:val="3"/>
        </w:rPr>
        <w:t>tří</w:t>
      </w:r>
      <w:r>
        <w:rPr>
          <w:spacing w:val="26"/>
        </w:rPr>
        <w:t xml:space="preserve"> </w:t>
      </w:r>
      <w:r>
        <w:rPr>
          <w:spacing w:val="-4"/>
        </w:rPr>
        <w:t>let</w:t>
      </w:r>
      <w:r>
        <w:rPr>
          <w:spacing w:val="26"/>
        </w:rPr>
        <w:t xml:space="preserve"> </w:t>
      </w:r>
      <w:r>
        <w:rPr>
          <w:spacing w:val="2"/>
        </w:rPr>
        <w:t>ode</w:t>
      </w:r>
      <w:r>
        <w:rPr>
          <w:spacing w:val="15"/>
        </w:rPr>
        <w:t xml:space="preserve"> </w:t>
      </w:r>
      <w:r>
        <w:rPr>
          <w:spacing w:val="-1"/>
        </w:rPr>
        <w:t>dne</w:t>
      </w:r>
      <w:r>
        <w:rPr>
          <w:spacing w:val="25"/>
        </w:rPr>
        <w:t xml:space="preserve"> </w:t>
      </w:r>
      <w:r>
        <w:rPr>
          <w:spacing w:val="-1"/>
        </w:rPr>
        <w:t>uzavření</w:t>
      </w:r>
    </w:p>
    <w:p w:rsidR="003E48DB" w:rsidRDefault="000E0C9D">
      <w:pPr>
        <w:pStyle w:val="Textkrper"/>
        <w:spacing w:before="41"/>
        <w:ind w:firstLine="0"/>
        <w:rPr>
          <w:rFonts w:cs="Times New Roman"/>
          <w:i w:val="0"/>
        </w:rPr>
      </w:pPr>
      <w:r>
        <w:rPr>
          <w:spacing w:val="-1"/>
        </w:rPr>
        <w:t>této</w:t>
      </w:r>
      <w:r>
        <w:rPr>
          <w:spacing w:val="2"/>
        </w:rPr>
        <w:t xml:space="preserve"> </w:t>
      </w:r>
      <w:r>
        <w:rPr>
          <w:spacing w:val="-1"/>
        </w:rPr>
        <w:t>smlouvy.</w:t>
      </w:r>
    </w:p>
    <w:p w:rsidR="003E48DB" w:rsidRDefault="000E0C9D">
      <w:pPr>
        <w:pStyle w:val="Textkrper"/>
        <w:numPr>
          <w:ilvl w:val="2"/>
          <w:numId w:val="5"/>
        </w:numPr>
        <w:tabs>
          <w:tab w:val="left" w:pos="823"/>
        </w:tabs>
        <w:spacing w:before="108" w:line="275" w:lineRule="auto"/>
        <w:ind w:right="121" w:hanging="721"/>
        <w:jc w:val="both"/>
        <w:rPr>
          <w:i w:val="0"/>
        </w:rPr>
      </w:pPr>
      <w:r>
        <w:t>Obsahem</w:t>
      </w:r>
      <w:r>
        <w:rPr>
          <w:spacing w:val="35"/>
        </w:rPr>
        <w:t xml:space="preserve"> </w:t>
      </w:r>
      <w:r>
        <w:rPr>
          <w:spacing w:val="-1"/>
        </w:rPr>
        <w:t>předkupního</w:t>
      </w:r>
      <w:r>
        <w:rPr>
          <w:spacing w:val="30"/>
        </w:rPr>
        <w:t xml:space="preserve"> </w:t>
      </w:r>
      <w:r>
        <w:t>práva</w:t>
      </w:r>
      <w:r>
        <w:rPr>
          <w:spacing w:val="30"/>
        </w:rPr>
        <w:t xml:space="preserve"> </w:t>
      </w:r>
      <w:r>
        <w:t>je</w:t>
      </w:r>
      <w:r>
        <w:rPr>
          <w:spacing w:val="35"/>
        </w:rPr>
        <w:t xml:space="preserve"> </w:t>
      </w:r>
      <w:r>
        <w:t>závazek</w:t>
      </w:r>
      <w:r>
        <w:rPr>
          <w:spacing w:val="34"/>
        </w:rPr>
        <w:t xml:space="preserve"> </w:t>
      </w:r>
      <w:r>
        <w:rPr>
          <w:spacing w:val="-2"/>
        </w:rPr>
        <w:t>kupujícího</w:t>
      </w:r>
      <w:r>
        <w:rPr>
          <w:spacing w:val="30"/>
        </w:rPr>
        <w:t xml:space="preserve"> </w:t>
      </w:r>
      <w:r>
        <w:rPr>
          <w:spacing w:val="2"/>
        </w:rPr>
        <w:t>pro</w:t>
      </w:r>
      <w:r>
        <w:rPr>
          <w:spacing w:val="30"/>
        </w:rPr>
        <w:t xml:space="preserve"> </w:t>
      </w:r>
      <w:r>
        <w:rPr>
          <w:spacing w:val="-1"/>
        </w:rPr>
        <w:t>případ,</w:t>
      </w:r>
      <w:r>
        <w:rPr>
          <w:spacing w:val="33"/>
        </w:rPr>
        <w:t xml:space="preserve"> </w:t>
      </w:r>
      <w:r>
        <w:rPr>
          <w:spacing w:val="1"/>
        </w:rPr>
        <w:t>že</w:t>
      </w:r>
      <w:r>
        <w:rPr>
          <w:spacing w:val="34"/>
        </w:rPr>
        <w:t xml:space="preserve"> </w:t>
      </w:r>
      <w:r>
        <w:rPr>
          <w:spacing w:val="-3"/>
        </w:rPr>
        <w:t>by</w:t>
      </w:r>
      <w:r>
        <w:rPr>
          <w:spacing w:val="34"/>
        </w:rPr>
        <w:t xml:space="preserve"> </w:t>
      </w:r>
      <w:r>
        <w:t>chtěl</w:t>
      </w:r>
      <w:r>
        <w:rPr>
          <w:spacing w:val="26"/>
        </w:rPr>
        <w:t xml:space="preserve"> </w:t>
      </w:r>
      <w:r>
        <w:rPr>
          <w:spacing w:val="-2"/>
        </w:rPr>
        <w:t>předmět</w:t>
      </w:r>
      <w:r>
        <w:rPr>
          <w:spacing w:val="54"/>
        </w:rPr>
        <w:t xml:space="preserve"> </w:t>
      </w:r>
      <w:r>
        <w:rPr>
          <w:spacing w:val="2"/>
        </w:rPr>
        <w:t>koupě</w:t>
      </w:r>
      <w:r>
        <w:rPr>
          <w:spacing w:val="54"/>
        </w:rPr>
        <w:t xml:space="preserve"> </w:t>
      </w:r>
      <w:r>
        <w:t>včetně</w:t>
      </w:r>
      <w:r>
        <w:rPr>
          <w:spacing w:val="54"/>
        </w:rPr>
        <w:t xml:space="preserve"> </w:t>
      </w:r>
      <w:r>
        <w:rPr>
          <w:spacing w:val="-2"/>
        </w:rPr>
        <w:t>jeho</w:t>
      </w:r>
      <w:r>
        <w:rPr>
          <w:spacing w:val="59"/>
        </w:rPr>
        <w:t xml:space="preserve"> </w:t>
      </w:r>
      <w:r>
        <w:rPr>
          <w:spacing w:val="-1"/>
        </w:rPr>
        <w:t>příslušenství</w:t>
      </w:r>
      <w:r>
        <w:rPr>
          <w:spacing w:val="55"/>
        </w:rPr>
        <w:t xml:space="preserve"> </w:t>
      </w:r>
      <w:r>
        <w:rPr>
          <w:spacing w:val="-2"/>
        </w:rPr>
        <w:t>jakýmkoli</w:t>
      </w:r>
      <w:r>
        <w:rPr>
          <w:spacing w:val="4"/>
        </w:rPr>
        <w:t xml:space="preserve"> </w:t>
      </w:r>
      <w:r>
        <w:rPr>
          <w:spacing w:val="-1"/>
        </w:rPr>
        <w:t>způsobem</w:t>
      </w:r>
      <w:r>
        <w:rPr>
          <w:spacing w:val="54"/>
        </w:rPr>
        <w:t xml:space="preserve"> </w:t>
      </w:r>
      <w:r>
        <w:rPr>
          <w:spacing w:val="1"/>
        </w:rPr>
        <w:t>zcizit,</w:t>
      </w:r>
      <w:r>
        <w:rPr>
          <w:spacing w:val="42"/>
        </w:rPr>
        <w:t xml:space="preserve"> </w:t>
      </w:r>
      <w:r>
        <w:rPr>
          <w:spacing w:val="1"/>
        </w:rPr>
        <w:t>nejdříve</w:t>
      </w:r>
      <w:r>
        <w:rPr>
          <w:spacing w:val="43"/>
        </w:rPr>
        <w:t xml:space="preserve"> </w:t>
      </w:r>
      <w:r>
        <w:t xml:space="preserve">tento </w:t>
      </w:r>
      <w:r>
        <w:rPr>
          <w:spacing w:val="-2"/>
        </w:rPr>
        <w:t>předmět</w:t>
      </w:r>
      <w:r>
        <w:rPr>
          <w:spacing w:val="58"/>
        </w:rPr>
        <w:t xml:space="preserve"> </w:t>
      </w:r>
      <w:r>
        <w:rPr>
          <w:spacing w:val="2"/>
        </w:rPr>
        <w:t>koupě</w:t>
      </w:r>
      <w:r>
        <w:rPr>
          <w:spacing w:val="15"/>
        </w:rPr>
        <w:t xml:space="preserve"> </w:t>
      </w:r>
      <w:r>
        <w:rPr>
          <w:spacing w:val="-2"/>
        </w:rPr>
        <w:t>včetně</w:t>
      </w:r>
      <w:r>
        <w:rPr>
          <w:spacing w:val="15"/>
        </w:rPr>
        <w:t xml:space="preserve"> </w:t>
      </w:r>
      <w:r>
        <w:rPr>
          <w:spacing w:val="-2"/>
        </w:rPr>
        <w:t>jeho</w:t>
      </w:r>
      <w:r>
        <w:rPr>
          <w:spacing w:val="21"/>
        </w:rPr>
        <w:t xml:space="preserve"> </w:t>
      </w:r>
      <w:r>
        <w:rPr>
          <w:spacing w:val="-1"/>
        </w:rPr>
        <w:t>příslušenství</w:t>
      </w:r>
      <w:r>
        <w:rPr>
          <w:spacing w:val="17"/>
        </w:rPr>
        <w:t xml:space="preserve"> </w:t>
      </w:r>
      <w:r>
        <w:rPr>
          <w:spacing w:val="-1"/>
        </w:rPr>
        <w:t>nabídnout</w:t>
      </w:r>
      <w:r>
        <w:rPr>
          <w:spacing w:val="17"/>
        </w:rPr>
        <w:t xml:space="preserve"> </w:t>
      </w:r>
      <w:r>
        <w:t>prodávajícímu</w:t>
      </w:r>
      <w:r>
        <w:rPr>
          <w:spacing w:val="21"/>
        </w:rPr>
        <w:t xml:space="preserve"> </w:t>
      </w:r>
      <w:r>
        <w:rPr>
          <w:spacing w:val="-1"/>
        </w:rPr>
        <w:t>(předkupníkovi)</w:t>
      </w:r>
      <w:r>
        <w:rPr>
          <w:spacing w:val="13"/>
        </w:rPr>
        <w:t xml:space="preserve"> </w:t>
      </w:r>
      <w:r>
        <w:rPr>
          <w:spacing w:val="-1"/>
        </w:rPr>
        <w:t>ke</w:t>
      </w:r>
      <w:r>
        <w:rPr>
          <w:spacing w:val="15"/>
        </w:rPr>
        <w:t xml:space="preserve"> </w:t>
      </w:r>
      <w:r>
        <w:rPr>
          <w:spacing w:val="-4"/>
        </w:rPr>
        <w:t>koupi</w:t>
      </w:r>
      <w:r>
        <w:rPr>
          <w:spacing w:val="26"/>
        </w:rPr>
        <w:t xml:space="preserve"> </w:t>
      </w:r>
      <w:r>
        <w:rPr>
          <w:spacing w:val="-4"/>
        </w:rPr>
        <w:t>za</w:t>
      </w:r>
      <w:r>
        <w:rPr>
          <w:spacing w:val="62"/>
        </w:rPr>
        <w:t xml:space="preserve"> </w:t>
      </w:r>
      <w:r>
        <w:rPr>
          <w:spacing w:val="-1"/>
        </w:rPr>
        <w:t>stejnou</w:t>
      </w:r>
      <w:r>
        <w:rPr>
          <w:spacing w:val="47"/>
        </w:rPr>
        <w:t xml:space="preserve"> </w:t>
      </w:r>
      <w:r>
        <w:t>kupní</w:t>
      </w:r>
      <w:r>
        <w:rPr>
          <w:spacing w:val="43"/>
        </w:rPr>
        <w:t xml:space="preserve"> </w:t>
      </w:r>
      <w:r>
        <w:rPr>
          <w:spacing w:val="-2"/>
        </w:rPr>
        <w:t>cenu</w:t>
      </w:r>
      <w:r>
        <w:rPr>
          <w:spacing w:val="37"/>
        </w:rPr>
        <w:t xml:space="preserve"> </w:t>
      </w:r>
      <w:r>
        <w:t>a</w:t>
      </w:r>
      <w:r>
        <w:rPr>
          <w:spacing w:val="47"/>
        </w:rPr>
        <w:t xml:space="preserve"> </w:t>
      </w:r>
      <w:r>
        <w:rPr>
          <w:spacing w:val="1"/>
        </w:rPr>
        <w:t>se</w:t>
      </w:r>
      <w:r>
        <w:rPr>
          <w:spacing w:val="42"/>
        </w:rPr>
        <w:t xml:space="preserve"> </w:t>
      </w:r>
      <w:r>
        <w:rPr>
          <w:spacing w:val="-3"/>
        </w:rPr>
        <w:t>stejnými</w:t>
      </w:r>
      <w:r>
        <w:rPr>
          <w:spacing w:val="52"/>
        </w:rPr>
        <w:t xml:space="preserve"> </w:t>
      </w:r>
      <w:r>
        <w:rPr>
          <w:spacing w:val="-1"/>
        </w:rPr>
        <w:t>podmínkami,</w:t>
      </w:r>
      <w:r>
        <w:rPr>
          <w:spacing w:val="40"/>
        </w:rPr>
        <w:t xml:space="preserve"> </w:t>
      </w:r>
      <w:r>
        <w:rPr>
          <w:spacing w:val="-2"/>
        </w:rPr>
        <w:t>jaké</w:t>
      </w:r>
      <w:r>
        <w:rPr>
          <w:spacing w:val="42"/>
        </w:rPr>
        <w:t xml:space="preserve"> </w:t>
      </w:r>
      <w:r>
        <w:t>dohodne</w:t>
      </w:r>
      <w:r>
        <w:rPr>
          <w:spacing w:val="32"/>
        </w:rPr>
        <w:t xml:space="preserve"> </w:t>
      </w:r>
      <w:r>
        <w:rPr>
          <w:spacing w:val="1"/>
        </w:rPr>
        <w:t>se</w:t>
      </w:r>
      <w:r>
        <w:rPr>
          <w:spacing w:val="32"/>
        </w:rPr>
        <w:t xml:space="preserve"> </w:t>
      </w:r>
      <w:r>
        <w:rPr>
          <w:spacing w:val="1"/>
        </w:rPr>
        <w:t>třetí</w:t>
      </w:r>
      <w:r>
        <w:rPr>
          <w:spacing w:val="43"/>
        </w:rPr>
        <w:t xml:space="preserve"> </w:t>
      </w:r>
      <w:r>
        <w:rPr>
          <w:spacing w:val="-2"/>
        </w:rPr>
        <w:t>osobou</w:t>
      </w:r>
      <w:r>
        <w:rPr>
          <w:spacing w:val="76"/>
        </w:rPr>
        <w:t xml:space="preserve"> </w:t>
      </w:r>
      <w:r>
        <w:t>(koupěchtivým).</w:t>
      </w:r>
    </w:p>
    <w:p w:rsidR="003E48DB" w:rsidRDefault="000E0C9D">
      <w:pPr>
        <w:pStyle w:val="Textkrper"/>
        <w:numPr>
          <w:ilvl w:val="2"/>
          <w:numId w:val="5"/>
        </w:numPr>
        <w:tabs>
          <w:tab w:val="left" w:pos="823"/>
        </w:tabs>
        <w:spacing w:line="275" w:lineRule="auto"/>
        <w:ind w:right="119" w:hanging="721"/>
        <w:jc w:val="both"/>
        <w:rPr>
          <w:rFonts w:cs="Times New Roman"/>
          <w:i w:val="0"/>
        </w:rPr>
      </w:pPr>
      <w:r>
        <w:t>Nabídka</w:t>
      </w:r>
      <w:r>
        <w:rPr>
          <w:spacing w:val="49"/>
        </w:rPr>
        <w:t xml:space="preserve"> </w:t>
      </w:r>
      <w:r>
        <w:rPr>
          <w:spacing w:val="1"/>
        </w:rPr>
        <w:t>ze</w:t>
      </w:r>
      <w:r>
        <w:rPr>
          <w:spacing w:val="54"/>
        </w:rPr>
        <w:t xml:space="preserve"> </w:t>
      </w:r>
      <w:r>
        <w:t>strany</w:t>
      </w:r>
      <w:r>
        <w:rPr>
          <w:spacing w:val="54"/>
        </w:rPr>
        <w:t xml:space="preserve"> </w:t>
      </w:r>
      <w:r>
        <w:rPr>
          <w:spacing w:val="-2"/>
        </w:rPr>
        <w:t>kupujícího</w:t>
      </w:r>
      <w:r>
        <w:rPr>
          <w:spacing w:val="59"/>
        </w:rPr>
        <w:t xml:space="preserve"> </w:t>
      </w:r>
      <w:r>
        <w:t>bude</w:t>
      </w:r>
      <w:r>
        <w:rPr>
          <w:spacing w:val="44"/>
        </w:rPr>
        <w:t xml:space="preserve"> </w:t>
      </w:r>
      <w:r>
        <w:rPr>
          <w:spacing w:val="-1"/>
        </w:rPr>
        <w:t>provedena</w:t>
      </w:r>
      <w:r>
        <w:rPr>
          <w:spacing w:val="59"/>
        </w:rPr>
        <w:t xml:space="preserve"> </w:t>
      </w:r>
      <w:r>
        <w:rPr>
          <w:spacing w:val="-1"/>
        </w:rPr>
        <w:t>písemně</w:t>
      </w:r>
      <w:r>
        <w:rPr>
          <w:spacing w:val="44"/>
        </w:rPr>
        <w:t xml:space="preserve"> </w:t>
      </w:r>
      <w:r>
        <w:t>a</w:t>
      </w:r>
      <w:r>
        <w:rPr>
          <w:spacing w:val="59"/>
        </w:rPr>
        <w:t xml:space="preserve"> </w:t>
      </w:r>
      <w:r>
        <w:rPr>
          <w:spacing w:val="1"/>
        </w:rPr>
        <w:t>musí</w:t>
      </w:r>
      <w:r>
        <w:rPr>
          <w:spacing w:val="45"/>
        </w:rPr>
        <w:t xml:space="preserve"> </w:t>
      </w:r>
      <w:r>
        <w:rPr>
          <w:spacing w:val="-2"/>
        </w:rPr>
        <w:t>obsahovat</w:t>
      </w:r>
      <w:r>
        <w:rPr>
          <w:spacing w:val="4"/>
        </w:rPr>
        <w:t xml:space="preserve"> </w:t>
      </w:r>
      <w:r>
        <w:rPr>
          <w:spacing w:val="-1"/>
        </w:rPr>
        <w:t>všechny</w:t>
      </w:r>
      <w:r>
        <w:rPr>
          <w:spacing w:val="84"/>
        </w:rPr>
        <w:t xml:space="preserve"> </w:t>
      </w:r>
      <w:r>
        <w:t>podmínky</w:t>
      </w:r>
      <w:r>
        <w:rPr>
          <w:spacing w:val="22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obsah</w:t>
      </w:r>
      <w:r>
        <w:rPr>
          <w:spacing w:val="18"/>
        </w:rPr>
        <w:t xml:space="preserve"> </w:t>
      </w:r>
      <w:r>
        <w:rPr>
          <w:spacing w:val="-1"/>
        </w:rPr>
        <w:t>smlouvy</w:t>
      </w:r>
      <w:r>
        <w:rPr>
          <w:spacing w:val="22"/>
        </w:rPr>
        <w:t xml:space="preserve"> </w:t>
      </w:r>
      <w:r>
        <w:t>uzavřený</w:t>
      </w:r>
      <w:r>
        <w:rPr>
          <w:spacing w:val="2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třetí</w:t>
      </w:r>
      <w:r>
        <w:rPr>
          <w:spacing w:val="24"/>
        </w:rPr>
        <w:t xml:space="preserve"> </w:t>
      </w:r>
      <w:r>
        <w:t>osobou</w:t>
      </w:r>
      <w:r>
        <w:rPr>
          <w:spacing w:val="28"/>
        </w:rPr>
        <w:t xml:space="preserve"> </w:t>
      </w:r>
      <w:r>
        <w:rPr>
          <w:spacing w:val="-1"/>
        </w:rPr>
        <w:t>(koupěchtivým).</w:t>
      </w:r>
      <w:r>
        <w:rPr>
          <w:spacing w:val="21"/>
        </w:rPr>
        <w:t xml:space="preserve"> </w:t>
      </w:r>
      <w:r>
        <w:t>Prodávající</w:t>
      </w:r>
      <w:r>
        <w:rPr>
          <w:spacing w:val="40"/>
        </w:rPr>
        <w:t xml:space="preserve"> </w:t>
      </w:r>
      <w:r>
        <w:t xml:space="preserve">(předkupník) </w:t>
      </w:r>
      <w:r>
        <w:rPr>
          <w:spacing w:val="1"/>
        </w:rPr>
        <w:t>se</w:t>
      </w:r>
      <w:r>
        <w:rPr>
          <w:spacing w:val="13"/>
        </w:rPr>
        <w:t xml:space="preserve"> </w:t>
      </w:r>
      <w:r>
        <w:rPr>
          <w:spacing w:val="-1"/>
        </w:rPr>
        <w:t>zavazuje</w:t>
      </w:r>
      <w:r>
        <w:rPr>
          <w:spacing w:val="13"/>
        </w:rPr>
        <w:t xml:space="preserve"> </w:t>
      </w:r>
      <w:r>
        <w:rPr>
          <w:spacing w:val="-2"/>
        </w:rPr>
        <w:t>zaplatit</w:t>
      </w:r>
      <w:r>
        <w:rPr>
          <w:spacing w:val="14"/>
        </w:rPr>
        <w:t xml:space="preserve"> </w:t>
      </w:r>
      <w:r>
        <w:t>kupujícímu</w:t>
      </w:r>
      <w:r>
        <w:rPr>
          <w:spacing w:val="9"/>
        </w:rPr>
        <w:t xml:space="preserve"> </w:t>
      </w:r>
      <w:r>
        <w:t>kupní</w:t>
      </w:r>
      <w:r>
        <w:rPr>
          <w:spacing w:val="5"/>
        </w:rPr>
        <w:t xml:space="preserve"> </w:t>
      </w:r>
      <w:r>
        <w:rPr>
          <w:spacing w:val="-2"/>
        </w:rPr>
        <w:t>cenu</w:t>
      </w:r>
      <w:r>
        <w:rPr>
          <w:spacing w:val="18"/>
        </w:rPr>
        <w:t xml:space="preserve"> </w:t>
      </w:r>
      <w:r>
        <w:rPr>
          <w:spacing w:val="-3"/>
        </w:rPr>
        <w:t>do</w:t>
      </w:r>
      <w:r>
        <w:rPr>
          <w:spacing w:val="9"/>
        </w:rPr>
        <w:t xml:space="preserve"> </w:t>
      </w:r>
      <w:r>
        <w:rPr>
          <w:spacing w:val="-2"/>
        </w:rPr>
        <w:t>osmi</w:t>
      </w:r>
      <w:r>
        <w:rPr>
          <w:spacing w:val="14"/>
        </w:rPr>
        <w:t xml:space="preserve"> </w:t>
      </w:r>
      <w:r>
        <w:rPr>
          <w:spacing w:val="-1"/>
        </w:rPr>
        <w:t>dnů</w:t>
      </w:r>
      <w:r>
        <w:rPr>
          <w:spacing w:val="9"/>
        </w:rPr>
        <w:t xml:space="preserve"> </w:t>
      </w:r>
      <w:r>
        <w:rPr>
          <w:spacing w:val="2"/>
        </w:rPr>
        <w:t>po</w:t>
      </w:r>
      <w:r>
        <w:rPr>
          <w:spacing w:val="9"/>
        </w:rPr>
        <w:t xml:space="preserve"> </w:t>
      </w:r>
      <w:r>
        <w:rPr>
          <w:spacing w:val="-1"/>
        </w:rPr>
        <w:t>přijetí</w:t>
      </w:r>
      <w:r>
        <w:rPr>
          <w:spacing w:val="52"/>
        </w:rPr>
        <w:t xml:space="preserve"> </w:t>
      </w:r>
      <w:r>
        <w:t>nabídky,</w:t>
      </w:r>
      <w:r>
        <w:rPr>
          <w:spacing w:val="-5"/>
        </w:rPr>
        <w:t xml:space="preserve"> </w:t>
      </w:r>
      <w:r>
        <w:rPr>
          <w:spacing w:val="1"/>
        </w:rPr>
        <w:t>jinak</w:t>
      </w:r>
      <w:r>
        <w:rPr>
          <w:spacing w:val="-13"/>
        </w:rPr>
        <w:t xml:space="preserve"> </w:t>
      </w:r>
      <w:r>
        <w:t>předkupn</w:t>
      </w:r>
      <w:r>
        <w:t>í</w:t>
      </w:r>
      <w:r>
        <w:rPr>
          <w:spacing w:val="-2"/>
        </w:rPr>
        <w:t xml:space="preserve"> </w:t>
      </w:r>
      <w:r>
        <w:t>právo</w:t>
      </w:r>
      <w:r>
        <w:rPr>
          <w:spacing w:val="2"/>
        </w:rPr>
        <w:t xml:space="preserve"> </w:t>
      </w:r>
      <w:r>
        <w:rPr>
          <w:spacing w:val="-1"/>
        </w:rPr>
        <w:t>zanikne.</w:t>
      </w:r>
    </w:p>
    <w:p w:rsidR="003E48DB" w:rsidRDefault="003E48D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48DB" w:rsidRDefault="000E0C9D">
      <w:pPr>
        <w:pStyle w:val="berschrift2"/>
        <w:numPr>
          <w:ilvl w:val="1"/>
          <w:numId w:val="4"/>
        </w:numPr>
        <w:tabs>
          <w:tab w:val="left" w:pos="468"/>
        </w:tabs>
        <w:rPr>
          <w:b w:val="0"/>
          <w:bCs w:val="0"/>
          <w:i w:val="0"/>
        </w:rPr>
      </w:pPr>
      <w:r>
        <w:rPr>
          <w:spacing w:val="2"/>
        </w:rPr>
        <w:t>Koupě</w:t>
      </w:r>
      <w:r>
        <w:rPr>
          <w:spacing w:val="-5"/>
        </w:rPr>
        <w:t xml:space="preserve"> na</w:t>
      </w:r>
      <w:r>
        <w:rPr>
          <w:spacing w:val="1"/>
        </w:rPr>
        <w:t xml:space="preserve"> </w:t>
      </w:r>
      <w:r>
        <w:rPr>
          <w:spacing w:val="-1"/>
        </w:rPr>
        <w:t>zkoušku</w:t>
      </w:r>
    </w:p>
    <w:p w:rsidR="003E48DB" w:rsidRDefault="000E0C9D">
      <w:pPr>
        <w:pStyle w:val="Textkrper"/>
        <w:numPr>
          <w:ilvl w:val="2"/>
          <w:numId w:val="4"/>
        </w:numPr>
        <w:tabs>
          <w:tab w:val="left" w:pos="823"/>
        </w:tabs>
        <w:spacing w:before="99" w:line="279" w:lineRule="auto"/>
        <w:ind w:right="125" w:hanging="721"/>
        <w:jc w:val="both"/>
        <w:rPr>
          <w:rFonts w:cs="Times New Roman"/>
          <w:i w:val="0"/>
        </w:rPr>
      </w:pPr>
      <w:r>
        <w:t xml:space="preserve">Kupující  </w:t>
      </w:r>
      <w:r>
        <w:rPr>
          <w:spacing w:val="21"/>
        </w:rPr>
        <w:t xml:space="preserve"> </w:t>
      </w:r>
      <w:r>
        <w:t xml:space="preserve">kupuje  </w:t>
      </w:r>
      <w:r>
        <w:rPr>
          <w:spacing w:val="20"/>
        </w:rPr>
        <w:t xml:space="preserve"> </w:t>
      </w:r>
      <w:r>
        <w:rPr>
          <w:spacing w:val="-2"/>
        </w:rPr>
        <w:t>předmět</w:t>
      </w:r>
      <w:r>
        <w:t xml:space="preserve">  </w:t>
      </w:r>
      <w:r>
        <w:rPr>
          <w:spacing w:val="31"/>
        </w:rPr>
        <w:t xml:space="preserve"> </w:t>
      </w:r>
      <w:r>
        <w:t xml:space="preserve">koupě  </w:t>
      </w:r>
      <w:r>
        <w:rPr>
          <w:spacing w:val="20"/>
        </w:rPr>
        <w:t xml:space="preserve"> </w:t>
      </w:r>
      <w:r>
        <w:t xml:space="preserve">včetně  </w:t>
      </w:r>
      <w:r>
        <w:rPr>
          <w:spacing w:val="20"/>
        </w:rPr>
        <w:t xml:space="preserve"> </w:t>
      </w:r>
      <w:r>
        <w:rPr>
          <w:spacing w:val="-2"/>
        </w:rPr>
        <w:t>jeho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příslušenství</w:t>
      </w:r>
      <w:r>
        <w:t xml:space="preserve">  </w:t>
      </w:r>
      <w:r>
        <w:rPr>
          <w:spacing w:val="12"/>
        </w:rPr>
        <w:t xml:space="preserve"> </w:t>
      </w:r>
      <w:r>
        <w:rPr>
          <w:spacing w:val="2"/>
        </w:rPr>
        <w:t>na</w:t>
      </w:r>
      <w:r>
        <w:t xml:space="preserve">  </w:t>
      </w:r>
      <w:r>
        <w:rPr>
          <w:spacing w:val="25"/>
        </w:rPr>
        <w:t xml:space="preserve"> </w:t>
      </w:r>
      <w:r>
        <w:rPr>
          <w:spacing w:val="-1"/>
        </w:rPr>
        <w:t>zkoušku,</w:t>
      </w:r>
      <w:r>
        <w:t xml:space="preserve">  </w:t>
      </w:r>
      <w:r>
        <w:rPr>
          <w:spacing w:val="18"/>
        </w:rPr>
        <w:t xml:space="preserve"> </w:t>
      </w:r>
      <w:r>
        <w:t>tedy</w:t>
      </w:r>
      <w:r>
        <w:rPr>
          <w:spacing w:val="56"/>
        </w:rPr>
        <w:t xml:space="preserve"> </w:t>
      </w:r>
      <w:r>
        <w:t xml:space="preserve">s </w:t>
      </w:r>
      <w:r>
        <w:t>podmínkou,</w:t>
      </w:r>
      <w:r>
        <w:rPr>
          <w:spacing w:val="42"/>
        </w:rPr>
        <w:t xml:space="preserve"> </w:t>
      </w:r>
      <w:r>
        <w:rPr>
          <w:spacing w:val="1"/>
        </w:rPr>
        <w:t>že</w:t>
      </w:r>
      <w:r>
        <w:rPr>
          <w:spacing w:val="44"/>
        </w:rPr>
        <w:t xml:space="preserve"> </w:t>
      </w:r>
      <w:r>
        <w:rPr>
          <w:spacing w:val="-1"/>
        </w:rPr>
        <w:t>předmět</w:t>
      </w:r>
      <w:r>
        <w:rPr>
          <w:spacing w:val="55"/>
        </w:rPr>
        <w:t xml:space="preserve"> </w:t>
      </w:r>
      <w:r>
        <w:rPr>
          <w:spacing w:val="-2"/>
        </w:rPr>
        <w:t>koupě</w:t>
      </w:r>
      <w:r>
        <w:rPr>
          <w:spacing w:val="44"/>
        </w:rPr>
        <w:t xml:space="preserve"> </w:t>
      </w:r>
      <w:r>
        <w:t>včetně</w:t>
      </w:r>
      <w:r>
        <w:rPr>
          <w:spacing w:val="44"/>
        </w:rPr>
        <w:t xml:space="preserve"> </w:t>
      </w:r>
      <w:r>
        <w:rPr>
          <w:spacing w:val="1"/>
        </w:rPr>
        <w:t>jeho</w:t>
      </w:r>
      <w:r>
        <w:rPr>
          <w:spacing w:val="40"/>
        </w:rPr>
        <w:t xml:space="preserve"> </w:t>
      </w:r>
      <w:r>
        <w:rPr>
          <w:spacing w:val="-1"/>
        </w:rPr>
        <w:t>příslušenství</w:t>
      </w:r>
      <w:r>
        <w:rPr>
          <w:spacing w:val="45"/>
        </w:rPr>
        <w:t xml:space="preserve"> </w:t>
      </w:r>
      <w:r>
        <w:rPr>
          <w:spacing w:val="-1"/>
        </w:rPr>
        <w:t>ve</w:t>
      </w:r>
      <w:r>
        <w:rPr>
          <w:spacing w:val="44"/>
        </w:rPr>
        <w:t xml:space="preserve"> </w:t>
      </w:r>
      <w:r>
        <w:t>zkušební</w:t>
      </w:r>
      <w:r>
        <w:rPr>
          <w:spacing w:val="45"/>
        </w:rPr>
        <w:t xml:space="preserve"> </w:t>
      </w:r>
      <w:r>
        <w:rPr>
          <w:spacing w:val="-2"/>
        </w:rPr>
        <w:t>době</w:t>
      </w:r>
      <w:r>
        <w:rPr>
          <w:spacing w:val="44"/>
        </w:rPr>
        <w:t xml:space="preserve"> </w:t>
      </w:r>
      <w:r>
        <w:rPr>
          <w:spacing w:val="3"/>
        </w:rPr>
        <w:t>tří</w:t>
      </w:r>
      <w:r>
        <w:rPr>
          <w:spacing w:val="36"/>
        </w:rPr>
        <w:t xml:space="preserve"> </w:t>
      </w:r>
      <w:r>
        <w:rPr>
          <w:spacing w:val="-1"/>
        </w:rPr>
        <w:t>dnů</w:t>
      </w:r>
      <w:r>
        <w:rPr>
          <w:spacing w:val="74"/>
        </w:rPr>
        <w:t xml:space="preserve"> </w:t>
      </w:r>
      <w:r>
        <w:rPr>
          <w:spacing w:val="-1"/>
        </w:rPr>
        <w:t>schválí.</w:t>
      </w:r>
    </w:p>
    <w:p w:rsidR="003E48DB" w:rsidRDefault="003E48DB">
      <w:pPr>
        <w:spacing w:line="279" w:lineRule="auto"/>
        <w:jc w:val="both"/>
        <w:rPr>
          <w:rFonts w:ascii="Times New Roman" w:eastAsia="Times New Roman" w:hAnsi="Times New Roman" w:cs="Times New Roman"/>
        </w:rPr>
        <w:sectPr w:rsidR="003E48DB">
          <w:pgSz w:w="11910" w:h="16840"/>
          <w:pgMar w:top="1360" w:right="1280" w:bottom="280" w:left="1320" w:header="720" w:footer="720" w:gutter="0"/>
          <w:cols w:space="720"/>
        </w:sectPr>
      </w:pPr>
    </w:p>
    <w:p w:rsidR="003E48DB" w:rsidRDefault="000E0C9D">
      <w:pPr>
        <w:pStyle w:val="Textkrper"/>
        <w:numPr>
          <w:ilvl w:val="2"/>
          <w:numId w:val="4"/>
        </w:numPr>
        <w:tabs>
          <w:tab w:val="left" w:pos="823"/>
        </w:tabs>
        <w:spacing w:before="40" w:line="275" w:lineRule="auto"/>
        <w:ind w:right="99" w:hanging="721"/>
        <w:jc w:val="both"/>
        <w:rPr>
          <w:i w:val="0"/>
        </w:rPr>
      </w:pPr>
      <w:r>
        <w:rPr>
          <w:spacing w:val="-2"/>
        </w:rPr>
        <w:lastRenderedPageBreak/>
        <w:t>Pokud</w:t>
      </w:r>
      <w:r>
        <w:rPr>
          <w:spacing w:val="49"/>
        </w:rPr>
        <w:t xml:space="preserve"> </w:t>
      </w:r>
      <w:r>
        <w:t>kupující</w:t>
      </w:r>
      <w:r>
        <w:rPr>
          <w:spacing w:val="45"/>
        </w:rPr>
        <w:t xml:space="preserve"> </w:t>
      </w:r>
      <w:r>
        <w:rPr>
          <w:spacing w:val="-2"/>
        </w:rPr>
        <w:t>předmět</w:t>
      </w:r>
      <w:r>
        <w:rPr>
          <w:spacing w:val="55"/>
        </w:rPr>
        <w:t xml:space="preserve"> </w:t>
      </w:r>
      <w:r>
        <w:rPr>
          <w:spacing w:val="-2"/>
        </w:rPr>
        <w:t>koupě</w:t>
      </w:r>
      <w:r>
        <w:rPr>
          <w:spacing w:val="44"/>
        </w:rPr>
        <w:t xml:space="preserve"> </w:t>
      </w:r>
      <w:r>
        <w:t>včetně</w:t>
      </w:r>
      <w:r>
        <w:rPr>
          <w:spacing w:val="44"/>
        </w:rPr>
        <w:t xml:space="preserve"> </w:t>
      </w:r>
      <w:r>
        <w:rPr>
          <w:spacing w:val="-2"/>
        </w:rPr>
        <w:t>jeho</w:t>
      </w:r>
      <w:r>
        <w:rPr>
          <w:spacing w:val="40"/>
        </w:rPr>
        <w:t xml:space="preserve"> </w:t>
      </w:r>
      <w:r>
        <w:rPr>
          <w:spacing w:val="-1"/>
        </w:rPr>
        <w:t>příslušenství</w:t>
      </w:r>
      <w:r>
        <w:rPr>
          <w:spacing w:val="45"/>
        </w:rPr>
        <w:t xml:space="preserve"> </w:t>
      </w:r>
      <w:r>
        <w:t>nepřevezme,</w:t>
      </w:r>
      <w:r>
        <w:rPr>
          <w:spacing w:val="42"/>
        </w:rPr>
        <w:t xml:space="preserve"> </w:t>
      </w:r>
      <w:r>
        <w:t>má</w:t>
      </w:r>
      <w:r>
        <w:rPr>
          <w:spacing w:val="39"/>
        </w:rPr>
        <w:t xml:space="preserve"> </w:t>
      </w:r>
      <w:r>
        <w:rPr>
          <w:spacing w:val="-1"/>
        </w:rPr>
        <w:t>podmínka</w:t>
      </w:r>
      <w:r>
        <w:rPr>
          <w:spacing w:val="74"/>
        </w:rPr>
        <w:t xml:space="preserve"> </w:t>
      </w:r>
      <w:r>
        <w:rPr>
          <w:spacing w:val="1"/>
        </w:rPr>
        <w:t>povahu</w:t>
      </w:r>
      <w:r>
        <w:rPr>
          <w:spacing w:val="-8"/>
        </w:rPr>
        <w:t xml:space="preserve"> </w:t>
      </w:r>
      <w:r>
        <w:t>podmínky</w:t>
      </w:r>
      <w:r>
        <w:rPr>
          <w:spacing w:val="-4"/>
        </w:rPr>
        <w:t xml:space="preserve"> </w:t>
      </w:r>
      <w:r>
        <w:rPr>
          <w:spacing w:val="-1"/>
        </w:rPr>
        <w:t>odkládací.</w:t>
      </w:r>
      <w:r>
        <w:rPr>
          <w:spacing w:val="-5"/>
        </w:rPr>
        <w:t xml:space="preserve"> </w:t>
      </w:r>
      <w:r>
        <w:rPr>
          <w:spacing w:val="1"/>
        </w:rPr>
        <w:t>Tato</w:t>
      </w:r>
      <w:r>
        <w:rPr>
          <w:spacing w:val="-8"/>
        </w:rPr>
        <w:t xml:space="preserve"> </w:t>
      </w:r>
      <w:r>
        <w:rPr>
          <w:spacing w:val="-1"/>
        </w:rPr>
        <w:t>podmínka</w:t>
      </w:r>
      <w:r>
        <w:rPr>
          <w:spacing w:val="2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rPr>
          <w:spacing w:val="1"/>
        </w:rPr>
        <w:t>považuje</w:t>
      </w:r>
      <w:r>
        <w:rPr>
          <w:spacing w:val="-3"/>
        </w:rPr>
        <w:t xml:space="preserve"> </w:t>
      </w:r>
      <w:r>
        <w:rPr>
          <w:spacing w:val="-4"/>
        </w:rPr>
        <w:t>za</w:t>
      </w:r>
      <w:r>
        <w:rPr>
          <w:spacing w:val="2"/>
        </w:rPr>
        <w:t xml:space="preserve"> </w:t>
      </w:r>
      <w:r>
        <w:t>zmařenou,</w:t>
      </w:r>
      <w:r>
        <w:rPr>
          <w:spacing w:val="-5"/>
        </w:rPr>
        <w:t xml:space="preserve"> </w:t>
      </w:r>
      <w:r>
        <w:t>jestliže</w:t>
      </w:r>
      <w:r>
        <w:rPr>
          <w:spacing w:val="-4"/>
        </w:rPr>
        <w:t xml:space="preserve"> </w:t>
      </w:r>
      <w:r>
        <w:t>kupující</w:t>
      </w:r>
      <w:r>
        <w:rPr>
          <w:spacing w:val="46"/>
        </w:rPr>
        <w:t xml:space="preserve"> </w:t>
      </w:r>
      <w:r>
        <w:rPr>
          <w:spacing w:val="-1"/>
        </w:rPr>
        <w:t>ve</w:t>
      </w:r>
      <w:r>
        <w:rPr>
          <w:spacing w:val="-4"/>
        </w:rPr>
        <w:t xml:space="preserve"> </w:t>
      </w:r>
      <w:r>
        <w:t>zkušební</w:t>
      </w:r>
      <w:r>
        <w:rPr>
          <w:spacing w:val="-2"/>
        </w:rPr>
        <w:t xml:space="preserve"> </w:t>
      </w:r>
      <w:r>
        <w:t>době</w:t>
      </w:r>
      <w:r>
        <w:rPr>
          <w:spacing w:val="-4"/>
        </w:rPr>
        <w:t xml:space="preserve"> </w:t>
      </w:r>
      <w:r>
        <w:rPr>
          <w:spacing w:val="-1"/>
        </w:rPr>
        <w:t>předmět</w:t>
      </w:r>
      <w:r>
        <w:rPr>
          <w:spacing w:val="7"/>
        </w:rPr>
        <w:t xml:space="preserve"> </w:t>
      </w:r>
      <w:r>
        <w:rPr>
          <w:spacing w:val="-2"/>
        </w:rPr>
        <w:t>koupě</w:t>
      </w:r>
      <w:r>
        <w:rPr>
          <w:spacing w:val="-4"/>
        </w:rPr>
        <w:t xml:space="preserve"> </w:t>
      </w:r>
      <w:r>
        <w:rPr>
          <w:spacing w:val="-1"/>
        </w:rPr>
        <w:t>neschválí.</w:t>
      </w:r>
    </w:p>
    <w:p w:rsidR="003E48DB" w:rsidRDefault="000E0C9D">
      <w:pPr>
        <w:pStyle w:val="Textkrper"/>
        <w:numPr>
          <w:ilvl w:val="2"/>
          <w:numId w:val="4"/>
        </w:numPr>
        <w:tabs>
          <w:tab w:val="left" w:pos="823"/>
        </w:tabs>
        <w:spacing w:line="275" w:lineRule="auto"/>
        <w:ind w:right="107" w:hanging="721"/>
        <w:jc w:val="both"/>
        <w:rPr>
          <w:i w:val="0"/>
        </w:rPr>
      </w:pPr>
      <w:r>
        <w:rPr>
          <w:spacing w:val="-2"/>
        </w:rPr>
        <w:t>Pokud</w:t>
      </w:r>
      <w:r>
        <w:rPr>
          <w:spacing w:val="9"/>
        </w:rPr>
        <w:t xml:space="preserve"> </w:t>
      </w:r>
      <w:r>
        <w:rPr>
          <w:spacing w:val="1"/>
        </w:rPr>
        <w:t>kupující</w:t>
      </w:r>
      <w:r>
        <w:rPr>
          <w:spacing w:val="5"/>
        </w:rPr>
        <w:t xml:space="preserve"> </w:t>
      </w:r>
      <w:r>
        <w:rPr>
          <w:spacing w:val="-2"/>
        </w:rPr>
        <w:t>předmět</w:t>
      </w:r>
      <w:r>
        <w:rPr>
          <w:spacing w:val="14"/>
        </w:rPr>
        <w:t xml:space="preserve"> </w:t>
      </w:r>
      <w:r>
        <w:t>koupě</w:t>
      </w:r>
      <w:r>
        <w:rPr>
          <w:spacing w:val="3"/>
        </w:rPr>
        <w:t xml:space="preserve"> </w:t>
      </w:r>
      <w:r>
        <w:rPr>
          <w:spacing w:val="1"/>
        </w:rPr>
        <w:t>včetně</w:t>
      </w:r>
      <w:r>
        <w:rPr>
          <w:spacing w:val="3"/>
        </w:rPr>
        <w:t xml:space="preserve"> </w:t>
      </w:r>
      <w:r>
        <w:rPr>
          <w:spacing w:val="-2"/>
        </w:rPr>
        <w:t>jeho</w:t>
      </w:r>
      <w:r>
        <w:rPr>
          <w:spacing w:val="9"/>
        </w:rPr>
        <w:t xml:space="preserve"> </w:t>
      </w:r>
      <w:r>
        <w:rPr>
          <w:spacing w:val="-1"/>
        </w:rPr>
        <w:t>příslušenství</w:t>
      </w:r>
      <w:r>
        <w:rPr>
          <w:spacing w:val="5"/>
        </w:rPr>
        <w:t xml:space="preserve"> </w:t>
      </w:r>
      <w:r>
        <w:t>převezme,</w:t>
      </w:r>
      <w:r>
        <w:rPr>
          <w:spacing w:val="2"/>
        </w:rPr>
        <w:t xml:space="preserve"> </w:t>
      </w:r>
      <w:r>
        <w:t>má</w:t>
      </w:r>
      <w:r>
        <w:rPr>
          <w:spacing w:val="8"/>
        </w:rPr>
        <w:t xml:space="preserve"> </w:t>
      </w:r>
      <w:r>
        <w:rPr>
          <w:spacing w:val="-1"/>
        </w:rPr>
        <w:t>podmínka</w:t>
      </w:r>
      <w:r>
        <w:rPr>
          <w:spacing w:val="66"/>
        </w:rPr>
        <w:t xml:space="preserve"> </w:t>
      </w:r>
      <w:r>
        <w:rPr>
          <w:spacing w:val="1"/>
        </w:rPr>
        <w:t>povahu</w:t>
      </w:r>
      <w:r>
        <w:rPr>
          <w:spacing w:val="11"/>
        </w:rPr>
        <w:t xml:space="preserve"> </w:t>
      </w:r>
      <w:r>
        <w:t>podmínky</w:t>
      </w:r>
      <w:r>
        <w:rPr>
          <w:spacing w:val="15"/>
        </w:rPr>
        <w:t xml:space="preserve"> </w:t>
      </w:r>
      <w:r>
        <w:t>rozvazovací.</w:t>
      </w:r>
      <w:r>
        <w:rPr>
          <w:spacing w:val="14"/>
        </w:rPr>
        <w:t xml:space="preserve"> </w:t>
      </w:r>
      <w:r>
        <w:rPr>
          <w:spacing w:val="-2"/>
        </w:rPr>
        <w:t>Neodmítl-</w:t>
      </w:r>
      <w:r>
        <w:rPr>
          <w:spacing w:val="-2"/>
        </w:rPr>
        <w:t>li</w:t>
      </w:r>
      <w:r>
        <w:rPr>
          <w:spacing w:val="26"/>
        </w:rPr>
        <w:t xml:space="preserve"> </w:t>
      </w:r>
      <w:r>
        <w:rPr>
          <w:spacing w:val="1"/>
        </w:rPr>
        <w:t>kupující</w:t>
      </w:r>
      <w:r>
        <w:rPr>
          <w:spacing w:val="17"/>
        </w:rPr>
        <w:t xml:space="preserve"> </w:t>
      </w:r>
      <w:r>
        <w:rPr>
          <w:spacing w:val="-2"/>
        </w:rPr>
        <w:t>předmět</w:t>
      </w:r>
      <w:r>
        <w:rPr>
          <w:spacing w:val="26"/>
        </w:rPr>
        <w:t xml:space="preserve"> </w:t>
      </w:r>
      <w:r>
        <w:t>koupě</w:t>
      </w:r>
      <w:r>
        <w:rPr>
          <w:spacing w:val="15"/>
        </w:rPr>
        <w:t xml:space="preserve"> </w:t>
      </w:r>
      <w:r>
        <w:rPr>
          <w:spacing w:val="-1"/>
        </w:rPr>
        <w:t>ve</w:t>
      </w:r>
      <w:r>
        <w:rPr>
          <w:spacing w:val="15"/>
        </w:rPr>
        <w:t xml:space="preserve"> </w:t>
      </w:r>
      <w:r>
        <w:t>zkušební</w:t>
      </w:r>
      <w:r>
        <w:rPr>
          <w:spacing w:val="17"/>
        </w:rPr>
        <w:t xml:space="preserve"> </w:t>
      </w:r>
      <w:r>
        <w:rPr>
          <w:spacing w:val="-2"/>
        </w:rPr>
        <w:t>době,</w:t>
      </w:r>
      <w:r>
        <w:rPr>
          <w:spacing w:val="50"/>
        </w:rPr>
        <w:t xml:space="preserve"> </w:t>
      </w:r>
      <w:r>
        <w:rPr>
          <w:spacing w:val="1"/>
        </w:rPr>
        <w:t>platí,</w:t>
      </w:r>
      <w:r>
        <w:rPr>
          <w:spacing w:val="-5"/>
        </w:rPr>
        <w:t xml:space="preserve"> </w:t>
      </w:r>
      <w:r>
        <w:rPr>
          <w:spacing w:val="1"/>
        </w:rPr>
        <w:t>že</w:t>
      </w:r>
      <w:r>
        <w:rPr>
          <w:spacing w:val="-4"/>
        </w:rPr>
        <w:t xml:space="preserve"> </w:t>
      </w:r>
      <w:r>
        <w:rPr>
          <w:spacing w:val="-2"/>
        </w:rPr>
        <w:t>předmět</w:t>
      </w:r>
      <w:r>
        <w:rPr>
          <w:spacing w:val="7"/>
        </w:rPr>
        <w:t xml:space="preserve"> </w:t>
      </w:r>
      <w:r>
        <w:t>koupě</w:t>
      </w:r>
      <w:r>
        <w:rPr>
          <w:spacing w:val="-4"/>
        </w:rPr>
        <w:t xml:space="preserve"> </w:t>
      </w:r>
      <w:r>
        <w:rPr>
          <w:spacing w:val="-2"/>
        </w:rPr>
        <w:t>schválil.</w:t>
      </w:r>
    </w:p>
    <w:p w:rsidR="003E48DB" w:rsidRDefault="000E0C9D">
      <w:pPr>
        <w:pStyle w:val="Textkrper"/>
        <w:numPr>
          <w:ilvl w:val="2"/>
          <w:numId w:val="4"/>
        </w:numPr>
        <w:tabs>
          <w:tab w:val="left" w:pos="823"/>
        </w:tabs>
        <w:ind w:hanging="721"/>
        <w:rPr>
          <w:i w:val="0"/>
        </w:rPr>
      </w:pPr>
      <w:r>
        <w:t>Kupující</w:t>
      </w:r>
      <w:r>
        <w:rPr>
          <w:spacing w:val="45"/>
        </w:rPr>
        <w:t xml:space="preserve"> </w:t>
      </w:r>
      <w:r>
        <w:t>nemá</w:t>
      </w:r>
      <w:r>
        <w:rPr>
          <w:spacing w:val="49"/>
        </w:rPr>
        <w:t xml:space="preserve"> </w:t>
      </w:r>
      <w:r>
        <w:t>právo</w:t>
      </w:r>
      <w:r>
        <w:rPr>
          <w:spacing w:val="40"/>
        </w:rPr>
        <w:t xml:space="preserve"> </w:t>
      </w:r>
      <w:r>
        <w:rPr>
          <w:spacing w:val="-1"/>
        </w:rPr>
        <w:t>předmět</w:t>
      </w:r>
      <w:r>
        <w:rPr>
          <w:spacing w:val="55"/>
        </w:rPr>
        <w:t xml:space="preserve"> </w:t>
      </w:r>
      <w:r>
        <w:t>koupě</w:t>
      </w:r>
      <w:r>
        <w:rPr>
          <w:spacing w:val="44"/>
        </w:rPr>
        <w:t xml:space="preserve"> </w:t>
      </w:r>
      <w:r>
        <w:t>odmítnout,</w:t>
      </w:r>
      <w:r>
        <w:rPr>
          <w:spacing w:val="42"/>
        </w:rPr>
        <w:t xml:space="preserve"> </w:t>
      </w:r>
      <w:r>
        <w:t>pokud</w:t>
      </w:r>
      <w:r>
        <w:rPr>
          <w:spacing w:val="49"/>
        </w:rPr>
        <w:t xml:space="preserve"> </w:t>
      </w:r>
      <w:r>
        <w:t>jej</w:t>
      </w:r>
      <w:r>
        <w:rPr>
          <w:spacing w:val="45"/>
        </w:rPr>
        <w:t xml:space="preserve"> </w:t>
      </w:r>
      <w:r>
        <w:rPr>
          <w:spacing w:val="-1"/>
        </w:rPr>
        <w:t>nemůže</w:t>
      </w:r>
      <w:r>
        <w:rPr>
          <w:spacing w:val="44"/>
        </w:rPr>
        <w:t xml:space="preserve"> </w:t>
      </w:r>
      <w:r>
        <w:rPr>
          <w:spacing w:val="-1"/>
        </w:rPr>
        <w:t>vrátit</w:t>
      </w:r>
      <w:r>
        <w:rPr>
          <w:spacing w:val="55"/>
        </w:rPr>
        <w:t xml:space="preserve"> </w:t>
      </w:r>
      <w:r>
        <w:rPr>
          <w:spacing w:val="-1"/>
        </w:rPr>
        <w:t>ve</w:t>
      </w:r>
      <w:r>
        <w:rPr>
          <w:spacing w:val="44"/>
        </w:rPr>
        <w:t xml:space="preserve"> </w:t>
      </w:r>
      <w:r>
        <w:rPr>
          <w:spacing w:val="1"/>
        </w:rPr>
        <w:t>stavu,</w:t>
      </w:r>
    </w:p>
    <w:p w:rsidR="003E48DB" w:rsidRDefault="000E0C9D">
      <w:pPr>
        <w:pStyle w:val="Textkrper"/>
        <w:spacing w:before="51"/>
        <w:ind w:firstLine="0"/>
        <w:rPr>
          <w:i w:val="0"/>
        </w:rPr>
      </w:pPr>
      <w:r>
        <w:t>v</w:t>
      </w:r>
      <w:r>
        <w:rPr>
          <w:spacing w:val="-4"/>
        </w:rPr>
        <w:t xml:space="preserve"> </w:t>
      </w:r>
      <w:r>
        <w:t>jakém</w:t>
      </w:r>
      <w:r>
        <w:rPr>
          <w:spacing w:val="-3"/>
        </w:rPr>
        <w:t xml:space="preserve"> </w:t>
      </w:r>
      <w:r>
        <w:t>jej</w:t>
      </w:r>
      <w:r>
        <w:rPr>
          <w:spacing w:val="-3"/>
        </w:rPr>
        <w:t xml:space="preserve"> </w:t>
      </w:r>
      <w:r>
        <w:t>převzal.</w:t>
      </w:r>
      <w:r>
        <w:rPr>
          <w:spacing w:val="-5"/>
        </w:rPr>
        <w:t xml:space="preserve"> </w:t>
      </w:r>
      <w:r>
        <w:rPr>
          <w:spacing w:val="1"/>
        </w:rPr>
        <w:t>Ke</w:t>
      </w:r>
      <w:r>
        <w:rPr>
          <w:spacing w:val="-4"/>
        </w:rPr>
        <w:t xml:space="preserve"> </w:t>
      </w:r>
      <w:r>
        <w:rPr>
          <w:spacing w:val="1"/>
        </w:rPr>
        <w:t>změnám</w:t>
      </w:r>
      <w:r>
        <w:rPr>
          <w:spacing w:val="-3"/>
        </w:rPr>
        <w:t xml:space="preserve"> </w:t>
      </w:r>
      <w:r>
        <w:rPr>
          <w:spacing w:val="-1"/>
        </w:rPr>
        <w:t>vyvolaným</w:t>
      </w:r>
      <w:r>
        <w:rPr>
          <w:spacing w:val="-3"/>
        </w:rPr>
        <w:t xml:space="preserve"> </w:t>
      </w:r>
      <w:r>
        <w:t>vyzkoušením</w:t>
      </w:r>
      <w:r>
        <w:rPr>
          <w:spacing w:val="-3"/>
        </w:rPr>
        <w:t xml:space="preserve"> </w:t>
      </w:r>
      <w:r>
        <w:rPr>
          <w:spacing w:val="-1"/>
        </w:rPr>
        <w:t>věci</w:t>
      </w:r>
      <w:r>
        <w:rPr>
          <w:spacing w:val="7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nepřihlíží.</w:t>
      </w:r>
    </w:p>
    <w:p w:rsidR="003E48DB" w:rsidRDefault="003E48D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48DB" w:rsidRDefault="000E0C9D">
      <w:pPr>
        <w:pStyle w:val="berschrift2"/>
        <w:numPr>
          <w:ilvl w:val="1"/>
          <w:numId w:val="3"/>
        </w:numPr>
        <w:tabs>
          <w:tab w:val="left" w:pos="468"/>
        </w:tabs>
        <w:spacing w:before="197"/>
        <w:rPr>
          <w:b w:val="0"/>
          <w:bCs w:val="0"/>
          <w:i w:val="0"/>
        </w:rPr>
      </w:pPr>
      <w:r>
        <w:t>Výhrada</w:t>
      </w:r>
      <w:r>
        <w:rPr>
          <w:spacing w:val="-1"/>
        </w:rPr>
        <w:t xml:space="preserve"> zpětné</w:t>
      </w:r>
      <w:r>
        <w:rPr>
          <w:spacing w:val="-6"/>
        </w:rPr>
        <w:t xml:space="preserve"> </w:t>
      </w:r>
      <w:r>
        <w:t>koupě</w:t>
      </w:r>
    </w:p>
    <w:p w:rsidR="003E48DB" w:rsidRDefault="000E0C9D">
      <w:pPr>
        <w:pStyle w:val="Textkrper"/>
        <w:numPr>
          <w:ilvl w:val="2"/>
          <w:numId w:val="3"/>
        </w:numPr>
        <w:tabs>
          <w:tab w:val="left" w:pos="823"/>
        </w:tabs>
        <w:spacing w:before="98"/>
        <w:ind w:hanging="721"/>
        <w:rPr>
          <w:i w:val="0"/>
        </w:rPr>
      </w:pP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4"/>
        </w:rPr>
        <w:t xml:space="preserve"> si</w:t>
      </w:r>
      <w:r>
        <w:rPr>
          <w:spacing w:val="7"/>
        </w:rPr>
        <w:t xml:space="preserve"> </w:t>
      </w:r>
      <w:r>
        <w:rPr>
          <w:spacing w:val="-1"/>
        </w:rPr>
        <w:t>sjednávají</w:t>
      </w:r>
      <w:r>
        <w:rPr>
          <w:spacing w:val="-2"/>
        </w:rPr>
        <w:t xml:space="preserve"> </w:t>
      </w:r>
      <w:r>
        <w:t>výhradu</w:t>
      </w:r>
      <w:r>
        <w:rPr>
          <w:spacing w:val="-8"/>
        </w:rPr>
        <w:t xml:space="preserve"> </w:t>
      </w:r>
      <w:r>
        <w:rPr>
          <w:spacing w:val="1"/>
        </w:rPr>
        <w:t>zpětné</w:t>
      </w:r>
      <w:r>
        <w:rPr>
          <w:spacing w:val="-4"/>
        </w:rPr>
        <w:t xml:space="preserve"> </w:t>
      </w:r>
      <w:r>
        <w:t>koupě.</w:t>
      </w:r>
    </w:p>
    <w:p w:rsidR="003E48DB" w:rsidRDefault="000E0C9D">
      <w:pPr>
        <w:pStyle w:val="Textkrper"/>
        <w:numPr>
          <w:ilvl w:val="2"/>
          <w:numId w:val="3"/>
        </w:numPr>
        <w:tabs>
          <w:tab w:val="left" w:pos="823"/>
        </w:tabs>
        <w:spacing w:before="108" w:line="275" w:lineRule="auto"/>
        <w:ind w:right="105" w:hanging="721"/>
        <w:jc w:val="both"/>
        <w:rPr>
          <w:rFonts w:cs="Times New Roman"/>
          <w:i w:val="0"/>
        </w:rPr>
      </w:pPr>
      <w:r>
        <w:t>Kupujícímu</w:t>
      </w:r>
      <w:r>
        <w:rPr>
          <w:spacing w:val="47"/>
        </w:rPr>
        <w:t xml:space="preserve"> </w:t>
      </w:r>
      <w:r>
        <w:rPr>
          <w:spacing w:val="-1"/>
        </w:rPr>
        <w:t>vzniká</w:t>
      </w:r>
      <w:r>
        <w:rPr>
          <w:spacing w:val="47"/>
        </w:rPr>
        <w:t xml:space="preserve"> </w:t>
      </w:r>
      <w:r>
        <w:rPr>
          <w:spacing w:val="-2"/>
        </w:rPr>
        <w:t>povinnost</w:t>
      </w:r>
      <w:r>
        <w:rPr>
          <w:spacing w:val="52"/>
        </w:rPr>
        <w:t xml:space="preserve"> </w:t>
      </w:r>
      <w:r>
        <w:rPr>
          <w:spacing w:val="-1"/>
        </w:rPr>
        <w:t>převést</w:t>
      </w:r>
      <w:r>
        <w:rPr>
          <w:spacing w:val="43"/>
        </w:rPr>
        <w:t xml:space="preserve"> </w:t>
      </w:r>
      <w:r>
        <w:rPr>
          <w:spacing w:val="2"/>
        </w:rPr>
        <w:t>na</w:t>
      </w:r>
      <w:r>
        <w:rPr>
          <w:spacing w:val="47"/>
        </w:rPr>
        <w:t xml:space="preserve"> </w:t>
      </w:r>
      <w:r>
        <w:rPr>
          <w:spacing w:val="-1"/>
        </w:rPr>
        <w:t>požádání</w:t>
      </w:r>
      <w:r>
        <w:rPr>
          <w:spacing w:val="43"/>
        </w:rPr>
        <w:t xml:space="preserve"> </w:t>
      </w:r>
      <w:r>
        <w:rPr>
          <w:spacing w:val="-2"/>
        </w:rPr>
        <w:t>předmět</w:t>
      </w:r>
      <w:r>
        <w:rPr>
          <w:spacing w:val="52"/>
        </w:rPr>
        <w:t xml:space="preserve"> </w:t>
      </w:r>
      <w:r>
        <w:t>koupě</w:t>
      </w:r>
      <w:r>
        <w:rPr>
          <w:spacing w:val="42"/>
        </w:rPr>
        <w:t xml:space="preserve"> </w:t>
      </w:r>
      <w:r>
        <w:t>včetně</w:t>
      </w:r>
      <w:r>
        <w:rPr>
          <w:spacing w:val="42"/>
        </w:rPr>
        <w:t xml:space="preserve"> </w:t>
      </w:r>
      <w:r>
        <w:rPr>
          <w:spacing w:val="-2"/>
        </w:rPr>
        <w:t>jeho</w:t>
      </w:r>
      <w:r>
        <w:rPr>
          <w:spacing w:val="46"/>
        </w:rPr>
        <w:t xml:space="preserve"> </w:t>
      </w:r>
      <w:r>
        <w:rPr>
          <w:spacing w:val="-1"/>
        </w:rPr>
        <w:t>příslušenství</w:t>
      </w:r>
      <w:r>
        <w:rPr>
          <w:spacing w:val="5"/>
        </w:rPr>
        <w:t xml:space="preserve"> </w:t>
      </w:r>
      <w:r>
        <w:rPr>
          <w:spacing w:val="-1"/>
        </w:rPr>
        <w:t>prodávajícímu</w:t>
      </w:r>
      <w:r>
        <w:rPr>
          <w:spacing w:val="9"/>
        </w:rPr>
        <w:t xml:space="preserve"> </w:t>
      </w:r>
      <w:r>
        <w:rPr>
          <w:spacing w:val="1"/>
        </w:rPr>
        <w:t>za</w:t>
      </w:r>
      <w:r>
        <w:rPr>
          <w:spacing w:val="59"/>
        </w:rPr>
        <w:t xml:space="preserve"> </w:t>
      </w:r>
      <w:r>
        <w:rPr>
          <w:spacing w:val="-2"/>
        </w:rPr>
        <w:t>úplatu</w:t>
      </w:r>
      <w:r>
        <w:rPr>
          <w:spacing w:val="9"/>
        </w:rPr>
        <w:t xml:space="preserve"> </w:t>
      </w:r>
      <w:r>
        <w:t>zpět.</w:t>
      </w:r>
      <w:r>
        <w:rPr>
          <w:spacing w:val="2"/>
        </w:rPr>
        <w:t xml:space="preserve"> </w:t>
      </w:r>
      <w:r>
        <w:rPr>
          <w:spacing w:val="-1"/>
        </w:rPr>
        <w:t>Kupující</w:t>
      </w:r>
      <w:r>
        <w:rPr>
          <w:spacing w:val="5"/>
        </w:rPr>
        <w:t xml:space="preserve"> </w:t>
      </w:r>
      <w:r>
        <w:rPr>
          <w:spacing w:val="-1"/>
        </w:rPr>
        <w:t>vrátí</w:t>
      </w:r>
      <w:r>
        <w:rPr>
          <w:spacing w:val="5"/>
        </w:rPr>
        <w:t xml:space="preserve"> </w:t>
      </w:r>
      <w:r>
        <w:rPr>
          <w:spacing w:val="-1"/>
        </w:rPr>
        <w:t>prodávajícímu</w:t>
      </w:r>
      <w:r>
        <w:rPr>
          <w:spacing w:val="9"/>
        </w:rPr>
        <w:t xml:space="preserve"> </w:t>
      </w:r>
      <w:r>
        <w:rPr>
          <w:spacing w:val="-2"/>
        </w:rPr>
        <w:t>předmět</w:t>
      </w:r>
      <w:r>
        <w:rPr>
          <w:spacing w:val="72"/>
        </w:rPr>
        <w:t xml:space="preserve"> </w:t>
      </w:r>
      <w:r>
        <w:rPr>
          <w:spacing w:val="2"/>
        </w:rPr>
        <w:t>koupě</w:t>
      </w:r>
      <w:r>
        <w:rPr>
          <w:spacing w:val="34"/>
        </w:rPr>
        <w:t xml:space="preserve"> </w:t>
      </w:r>
      <w:r>
        <w:t>včetně</w:t>
      </w:r>
      <w:r>
        <w:rPr>
          <w:spacing w:val="34"/>
        </w:rPr>
        <w:t xml:space="preserve"> </w:t>
      </w:r>
      <w:r>
        <w:rPr>
          <w:spacing w:val="-2"/>
        </w:rPr>
        <w:t>jeho</w:t>
      </w:r>
      <w:r>
        <w:rPr>
          <w:spacing w:val="30"/>
        </w:rPr>
        <w:t xml:space="preserve"> </w:t>
      </w:r>
      <w:r>
        <w:t>příslušens</w:t>
      </w:r>
      <w:r>
        <w:t>tví</w:t>
      </w:r>
      <w:r>
        <w:rPr>
          <w:spacing w:val="36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nezhoršeném</w:t>
      </w:r>
      <w:r>
        <w:rPr>
          <w:spacing w:val="35"/>
        </w:rPr>
        <w:t xml:space="preserve"> </w:t>
      </w:r>
      <w:r>
        <w:rPr>
          <w:spacing w:val="-1"/>
        </w:rPr>
        <w:t>stavu</w:t>
      </w:r>
      <w:r>
        <w:rPr>
          <w:spacing w:val="4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prodávající</w:t>
      </w:r>
      <w:r>
        <w:rPr>
          <w:spacing w:val="36"/>
        </w:rPr>
        <w:t xml:space="preserve"> </w:t>
      </w:r>
      <w:r>
        <w:rPr>
          <w:spacing w:val="-1"/>
        </w:rPr>
        <w:t>vrátí</w:t>
      </w:r>
      <w:r>
        <w:rPr>
          <w:spacing w:val="36"/>
        </w:rPr>
        <w:t xml:space="preserve"> </w:t>
      </w:r>
      <w:r>
        <w:rPr>
          <w:spacing w:val="-1"/>
        </w:rPr>
        <w:t>kupujícímu</w:t>
      </w:r>
      <w:r>
        <w:rPr>
          <w:spacing w:val="24"/>
        </w:rPr>
        <w:t xml:space="preserve"> </w:t>
      </w:r>
      <w:r>
        <w:t>uhrazenou</w:t>
      </w:r>
      <w:r>
        <w:rPr>
          <w:spacing w:val="2"/>
        </w:rPr>
        <w:t xml:space="preserve"> </w:t>
      </w:r>
      <w:r>
        <w:rPr>
          <w:spacing w:val="-2"/>
        </w:rPr>
        <w:t xml:space="preserve">kupní </w:t>
      </w:r>
      <w:r>
        <w:rPr>
          <w:spacing w:val="1"/>
        </w:rPr>
        <w:t>cenu.</w:t>
      </w:r>
    </w:p>
    <w:p w:rsidR="003E48DB" w:rsidRDefault="000E0C9D">
      <w:pPr>
        <w:pStyle w:val="Textkrper"/>
        <w:numPr>
          <w:ilvl w:val="2"/>
          <w:numId w:val="3"/>
        </w:numPr>
        <w:tabs>
          <w:tab w:val="left" w:pos="823"/>
        </w:tabs>
        <w:spacing w:line="275" w:lineRule="auto"/>
        <w:ind w:right="114" w:hanging="721"/>
        <w:rPr>
          <w:i w:val="0"/>
        </w:rPr>
      </w:pPr>
      <w:r>
        <w:t>Prodávající</w:t>
      </w:r>
      <w:r>
        <w:rPr>
          <w:spacing w:val="17"/>
        </w:rPr>
        <w:t xml:space="preserve"> </w:t>
      </w:r>
      <w:r>
        <w:rPr>
          <w:spacing w:val="-1"/>
        </w:rPr>
        <w:t>musí</w:t>
      </w:r>
      <w:r>
        <w:rPr>
          <w:spacing w:val="17"/>
        </w:rPr>
        <w:t xml:space="preserve"> </w:t>
      </w:r>
      <w:r>
        <w:rPr>
          <w:spacing w:val="-2"/>
        </w:rPr>
        <w:t>toto</w:t>
      </w:r>
      <w:r>
        <w:rPr>
          <w:spacing w:val="21"/>
        </w:rPr>
        <w:t xml:space="preserve"> </w:t>
      </w:r>
      <w:r>
        <w:t>právo</w:t>
      </w:r>
      <w:r>
        <w:rPr>
          <w:spacing w:val="21"/>
        </w:rPr>
        <w:t xml:space="preserve"> </w:t>
      </w:r>
      <w:r>
        <w:rPr>
          <w:spacing w:val="-2"/>
        </w:rPr>
        <w:t>uplatnit</w:t>
      </w:r>
      <w:r>
        <w:rPr>
          <w:spacing w:val="26"/>
        </w:rPr>
        <w:t xml:space="preserve"> </w:t>
      </w:r>
      <w:r>
        <w:rPr>
          <w:spacing w:val="-1"/>
        </w:rPr>
        <w:t>písemnou</w:t>
      </w:r>
      <w:r>
        <w:rPr>
          <w:spacing w:val="21"/>
        </w:rPr>
        <w:t xml:space="preserve"> </w:t>
      </w:r>
      <w:r>
        <w:rPr>
          <w:spacing w:val="-1"/>
        </w:rPr>
        <w:t>výzvou,</w:t>
      </w:r>
      <w:r>
        <w:rPr>
          <w:spacing w:val="14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4"/>
        </w:rPr>
        <w:t>to</w:t>
      </w:r>
      <w:r>
        <w:rPr>
          <w:spacing w:val="11"/>
        </w:rPr>
        <w:t xml:space="preserve"> </w:t>
      </w:r>
      <w:r>
        <w:rPr>
          <w:spacing w:val="2"/>
        </w:rPr>
        <w:t>do</w:t>
      </w:r>
      <w:r>
        <w:rPr>
          <w:spacing w:val="11"/>
        </w:rPr>
        <w:t xml:space="preserve"> </w:t>
      </w:r>
      <w:r>
        <w:t>3</w:t>
      </w:r>
      <w:r>
        <w:rPr>
          <w:spacing w:val="21"/>
        </w:rPr>
        <w:t xml:space="preserve"> </w:t>
      </w:r>
      <w:r>
        <w:rPr>
          <w:spacing w:val="-4"/>
        </w:rPr>
        <w:t>let</w:t>
      </w:r>
      <w:r>
        <w:rPr>
          <w:spacing w:val="26"/>
        </w:rPr>
        <w:t xml:space="preserve"> </w:t>
      </w:r>
      <w:r>
        <w:rPr>
          <w:spacing w:val="2"/>
        </w:rPr>
        <w:t>ode</w:t>
      </w:r>
      <w:r>
        <w:rPr>
          <w:spacing w:val="6"/>
        </w:rPr>
        <w:t xml:space="preserve"> </w:t>
      </w:r>
      <w:r>
        <w:rPr>
          <w:spacing w:val="2"/>
        </w:rPr>
        <w:t>dne</w:t>
      </w:r>
      <w:r>
        <w:rPr>
          <w:spacing w:val="15"/>
        </w:rPr>
        <w:t xml:space="preserve"> </w:t>
      </w:r>
      <w:r>
        <w:rPr>
          <w:spacing w:val="-1"/>
        </w:rPr>
        <w:t>převzetí</w:t>
      </w:r>
      <w:r>
        <w:rPr>
          <w:spacing w:val="50"/>
        </w:rPr>
        <w:t xml:space="preserve"> </w:t>
      </w:r>
      <w:r>
        <w:rPr>
          <w:spacing w:val="-1"/>
        </w:rPr>
        <w:t>předmětu</w:t>
      </w:r>
      <w:r>
        <w:rPr>
          <w:spacing w:val="2"/>
        </w:rPr>
        <w:t xml:space="preserve"> </w:t>
      </w:r>
      <w:r>
        <w:t>koupě</w:t>
      </w:r>
      <w:r>
        <w:rPr>
          <w:spacing w:val="-4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rPr>
          <w:spacing w:val="1"/>
        </w:rPr>
        <w:t>jeho</w:t>
      </w:r>
      <w:r>
        <w:rPr>
          <w:spacing w:val="2"/>
        </w:rPr>
        <w:t xml:space="preserve"> </w:t>
      </w:r>
      <w:r>
        <w:rPr>
          <w:spacing w:val="-1"/>
        </w:rPr>
        <w:t>příslušenství</w:t>
      </w:r>
      <w:r>
        <w:rPr>
          <w:spacing w:val="-2"/>
        </w:rPr>
        <w:t xml:space="preserve"> </w:t>
      </w:r>
      <w:r>
        <w:rPr>
          <w:spacing w:val="-1"/>
        </w:rPr>
        <w:t>kupujícím,</w:t>
      </w:r>
      <w:r>
        <w:rPr>
          <w:spacing w:val="-5"/>
        </w:rPr>
        <w:t xml:space="preserve"> </w:t>
      </w:r>
      <w:r>
        <w:rPr>
          <w:spacing w:val="1"/>
        </w:rPr>
        <w:t>jinak</w:t>
      </w:r>
      <w:r>
        <w:rPr>
          <w:spacing w:val="-4"/>
        </w:rPr>
        <w:t xml:space="preserve"> </w:t>
      </w:r>
      <w:r>
        <w:rPr>
          <w:spacing w:val="-2"/>
        </w:rPr>
        <w:t>právo</w:t>
      </w:r>
      <w:r>
        <w:rPr>
          <w:spacing w:val="2"/>
        </w:rPr>
        <w:t xml:space="preserve"> </w:t>
      </w:r>
      <w:r>
        <w:rPr>
          <w:spacing w:val="1"/>
        </w:rPr>
        <w:t>zpětné</w:t>
      </w:r>
      <w:r>
        <w:rPr>
          <w:spacing w:val="-4"/>
        </w:rPr>
        <w:t xml:space="preserve"> </w:t>
      </w:r>
      <w:r>
        <w:rPr>
          <w:spacing w:val="-2"/>
        </w:rPr>
        <w:t>koupě</w:t>
      </w:r>
      <w:r>
        <w:rPr>
          <w:spacing w:val="-4"/>
        </w:rPr>
        <w:t xml:space="preserve"> </w:t>
      </w:r>
      <w:r>
        <w:t>zaniká.</w:t>
      </w:r>
    </w:p>
    <w:p w:rsidR="003E48DB" w:rsidRDefault="003E48D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48DB" w:rsidRDefault="000E0C9D">
      <w:pPr>
        <w:pStyle w:val="berschrift2"/>
        <w:numPr>
          <w:ilvl w:val="1"/>
          <w:numId w:val="2"/>
        </w:numPr>
        <w:tabs>
          <w:tab w:val="left" w:pos="468"/>
        </w:tabs>
        <w:rPr>
          <w:b w:val="0"/>
          <w:bCs w:val="0"/>
          <w:i w:val="0"/>
        </w:rPr>
      </w:pPr>
      <w:r>
        <w:t>Výhrada</w:t>
      </w:r>
      <w:r>
        <w:rPr>
          <w:spacing w:val="2"/>
        </w:rPr>
        <w:t xml:space="preserve"> </w:t>
      </w:r>
      <w:r>
        <w:rPr>
          <w:spacing w:val="-1"/>
        </w:rPr>
        <w:t>zpětného</w:t>
      </w:r>
      <w:r>
        <w:rPr>
          <w:spacing w:val="1"/>
        </w:rPr>
        <w:t xml:space="preserve"> </w:t>
      </w:r>
      <w:r>
        <w:rPr>
          <w:spacing w:val="-1"/>
        </w:rPr>
        <w:t>prodeje</w:t>
      </w:r>
    </w:p>
    <w:p w:rsidR="003E48DB" w:rsidRDefault="000E0C9D">
      <w:pPr>
        <w:pStyle w:val="Textkrper"/>
        <w:numPr>
          <w:ilvl w:val="2"/>
          <w:numId w:val="2"/>
        </w:numPr>
        <w:tabs>
          <w:tab w:val="left" w:pos="823"/>
        </w:tabs>
        <w:spacing w:before="99"/>
        <w:ind w:hanging="721"/>
        <w:rPr>
          <w:i w:val="0"/>
        </w:rPr>
      </w:pP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4"/>
        </w:rPr>
        <w:t xml:space="preserve"> si</w:t>
      </w:r>
      <w:r>
        <w:rPr>
          <w:spacing w:val="7"/>
        </w:rPr>
        <w:t xml:space="preserve"> </w:t>
      </w:r>
      <w:r>
        <w:rPr>
          <w:spacing w:val="-1"/>
        </w:rPr>
        <w:t>sjednávají</w:t>
      </w:r>
      <w:r>
        <w:rPr>
          <w:spacing w:val="-2"/>
        </w:rPr>
        <w:t xml:space="preserve"> </w:t>
      </w:r>
      <w:r>
        <w:t>výhradu</w:t>
      </w:r>
      <w:r>
        <w:rPr>
          <w:spacing w:val="-8"/>
        </w:rPr>
        <w:t xml:space="preserve"> </w:t>
      </w:r>
      <w:r>
        <w:t>zpětného</w:t>
      </w:r>
      <w:r>
        <w:rPr>
          <w:spacing w:val="-8"/>
        </w:rPr>
        <w:t xml:space="preserve"> </w:t>
      </w:r>
      <w:r>
        <w:t>prodeje.</w:t>
      </w:r>
    </w:p>
    <w:p w:rsidR="003E48DB" w:rsidRDefault="000E0C9D">
      <w:pPr>
        <w:pStyle w:val="Textkrper"/>
        <w:numPr>
          <w:ilvl w:val="2"/>
          <w:numId w:val="2"/>
        </w:numPr>
        <w:tabs>
          <w:tab w:val="left" w:pos="823"/>
        </w:tabs>
        <w:spacing w:before="108"/>
        <w:ind w:hanging="721"/>
        <w:rPr>
          <w:i w:val="0"/>
        </w:rPr>
      </w:pPr>
      <w:r>
        <w:t xml:space="preserve">Kupující </w:t>
      </w:r>
      <w:r>
        <w:rPr>
          <w:spacing w:val="53"/>
        </w:rPr>
        <w:t xml:space="preserve"> </w:t>
      </w:r>
      <w:r>
        <w:t xml:space="preserve">má </w:t>
      </w:r>
      <w:r>
        <w:rPr>
          <w:spacing w:val="56"/>
        </w:rPr>
        <w:t xml:space="preserve"> </w:t>
      </w:r>
      <w:r>
        <w:t xml:space="preserve">právo </w:t>
      </w:r>
      <w:r>
        <w:rPr>
          <w:spacing w:val="47"/>
        </w:rPr>
        <w:t xml:space="preserve"> </w:t>
      </w:r>
      <w:r>
        <w:rPr>
          <w:spacing w:val="-1"/>
        </w:rPr>
        <w:t>předmět</w:t>
      </w:r>
      <w:r>
        <w:t xml:space="preserve">  </w:t>
      </w:r>
      <w:r>
        <w:rPr>
          <w:spacing w:val="2"/>
        </w:rPr>
        <w:t xml:space="preserve"> </w:t>
      </w:r>
      <w:r>
        <w:t xml:space="preserve">koupě </w:t>
      </w:r>
      <w:r>
        <w:rPr>
          <w:spacing w:val="51"/>
        </w:rPr>
        <w:t xml:space="preserve"> </w:t>
      </w:r>
      <w:r>
        <w:t xml:space="preserve">včetně </w:t>
      </w:r>
      <w:r>
        <w:rPr>
          <w:spacing w:val="51"/>
        </w:rPr>
        <w:t xml:space="preserve"> </w:t>
      </w:r>
      <w:r>
        <w:rPr>
          <w:spacing w:val="-2"/>
        </w:rPr>
        <w:t>jeho</w:t>
      </w:r>
      <w:r>
        <w:t xml:space="preserve"> </w:t>
      </w:r>
      <w:r>
        <w:rPr>
          <w:spacing w:val="57"/>
        </w:rPr>
        <w:t xml:space="preserve"> </w:t>
      </w:r>
      <w:r>
        <w:rPr>
          <w:spacing w:val="-1"/>
        </w:rPr>
        <w:t>příslušenství</w:t>
      </w:r>
      <w:r>
        <w:t xml:space="preserve"> </w:t>
      </w:r>
      <w:r>
        <w:rPr>
          <w:spacing w:val="53"/>
        </w:rPr>
        <w:t xml:space="preserve"> </w:t>
      </w:r>
      <w:r>
        <w:rPr>
          <w:spacing w:val="-2"/>
        </w:rPr>
        <w:t>převést</w:t>
      </w:r>
      <w:r>
        <w:t xml:space="preserve">  </w:t>
      </w:r>
      <w:r>
        <w:rPr>
          <w:spacing w:val="2"/>
        </w:rPr>
        <w:t xml:space="preserve"> </w:t>
      </w:r>
      <w:r>
        <w:rPr>
          <w:spacing w:val="-2"/>
        </w:rPr>
        <w:t>zpět</w:t>
      </w:r>
      <w:r>
        <w:t xml:space="preserve">  </w:t>
      </w:r>
      <w:r>
        <w:rPr>
          <w:spacing w:val="2"/>
        </w:rPr>
        <w:t xml:space="preserve"> </w:t>
      </w:r>
      <w:r>
        <w:rPr>
          <w:spacing w:val="-3"/>
        </w:rPr>
        <w:t>na</w:t>
      </w:r>
    </w:p>
    <w:p w:rsidR="003E48DB" w:rsidRDefault="000E0C9D">
      <w:pPr>
        <w:pStyle w:val="Textkrper"/>
        <w:spacing w:before="41"/>
        <w:ind w:firstLine="0"/>
        <w:rPr>
          <w:i w:val="0"/>
        </w:rPr>
      </w:pPr>
      <w:r>
        <w:t>prodávajícího.</w:t>
      </w:r>
      <w:r>
        <w:rPr>
          <w:spacing w:val="-5"/>
        </w:rPr>
        <w:t xml:space="preserve"> </w:t>
      </w:r>
      <w:r>
        <w:t>Prodávající</w:t>
      </w:r>
      <w:r>
        <w:rPr>
          <w:spacing w:val="-2"/>
        </w:rPr>
        <w:t xml:space="preserve"> </w:t>
      </w:r>
      <w:r>
        <w:t>v</w:t>
      </w:r>
      <w:r>
        <w:rPr>
          <w:spacing w:val="-8"/>
        </w:rPr>
        <w:t xml:space="preserve"> </w:t>
      </w:r>
      <w:r>
        <w:rPr>
          <w:spacing w:val="2"/>
        </w:rPr>
        <w:t>takovém</w:t>
      </w:r>
      <w:r>
        <w:rPr>
          <w:spacing w:val="-3"/>
        </w:rPr>
        <w:t xml:space="preserve"> </w:t>
      </w:r>
      <w:r>
        <w:t>případě</w:t>
      </w:r>
      <w:r>
        <w:rPr>
          <w:spacing w:val="-4"/>
        </w:rPr>
        <w:t xml:space="preserve"> </w:t>
      </w:r>
      <w:r>
        <w:rPr>
          <w:spacing w:val="-1"/>
        </w:rPr>
        <w:t>vrátí</w:t>
      </w:r>
      <w:r>
        <w:rPr>
          <w:spacing w:val="-2"/>
        </w:rPr>
        <w:t xml:space="preserve"> </w:t>
      </w:r>
      <w:r>
        <w:t>kupujícímu</w:t>
      </w:r>
      <w:r>
        <w:rPr>
          <w:spacing w:val="-8"/>
        </w:rPr>
        <w:t xml:space="preserve"> </w:t>
      </w:r>
      <w:r>
        <w:t>uhrazenou</w:t>
      </w:r>
      <w:r>
        <w:rPr>
          <w:spacing w:val="2"/>
        </w:rPr>
        <w:t xml:space="preserve"> </w:t>
      </w:r>
      <w:r>
        <w:rPr>
          <w:spacing w:val="-2"/>
        </w:rPr>
        <w:t xml:space="preserve">kupní </w:t>
      </w:r>
      <w:r>
        <w:rPr>
          <w:spacing w:val="1"/>
        </w:rPr>
        <w:t>cenu.</w:t>
      </w:r>
    </w:p>
    <w:p w:rsidR="003E48DB" w:rsidRDefault="000E0C9D">
      <w:pPr>
        <w:pStyle w:val="Textkrper"/>
        <w:numPr>
          <w:ilvl w:val="2"/>
          <w:numId w:val="2"/>
        </w:numPr>
        <w:tabs>
          <w:tab w:val="left" w:pos="823"/>
        </w:tabs>
        <w:spacing w:before="99" w:line="275" w:lineRule="auto"/>
        <w:ind w:right="114" w:hanging="721"/>
        <w:rPr>
          <w:i w:val="0"/>
        </w:rPr>
      </w:pPr>
      <w:r>
        <w:t>Kupující</w:t>
      </w:r>
      <w:r>
        <w:rPr>
          <w:spacing w:val="36"/>
        </w:rPr>
        <w:t xml:space="preserve"> </w:t>
      </w:r>
      <w:r>
        <w:rPr>
          <w:spacing w:val="-2"/>
        </w:rPr>
        <w:t>musí</w:t>
      </w:r>
      <w:r>
        <w:rPr>
          <w:spacing w:val="17"/>
        </w:rPr>
        <w:t xml:space="preserve"> </w:t>
      </w:r>
      <w:r>
        <w:rPr>
          <w:spacing w:val="1"/>
        </w:rPr>
        <w:t>toto</w:t>
      </w:r>
      <w:r>
        <w:rPr>
          <w:spacing w:val="31"/>
        </w:rPr>
        <w:t xml:space="preserve"> </w:t>
      </w:r>
      <w:r>
        <w:rPr>
          <w:spacing w:val="-1"/>
        </w:rPr>
        <w:t>právo</w:t>
      </w:r>
      <w:r>
        <w:rPr>
          <w:spacing w:val="30"/>
        </w:rPr>
        <w:t xml:space="preserve"> </w:t>
      </w:r>
      <w:r>
        <w:rPr>
          <w:spacing w:val="-1"/>
        </w:rPr>
        <w:t>uplatnit</w:t>
      </w:r>
      <w:r>
        <w:rPr>
          <w:spacing w:val="36"/>
        </w:rPr>
        <w:t xml:space="preserve"> </w:t>
      </w:r>
      <w:r>
        <w:rPr>
          <w:spacing w:val="-1"/>
        </w:rPr>
        <w:t>písemně,</w:t>
      </w:r>
      <w:r>
        <w:rPr>
          <w:spacing w:val="23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2"/>
        </w:rPr>
        <w:t>do</w:t>
      </w:r>
      <w:r>
        <w:rPr>
          <w:spacing w:val="30"/>
        </w:rPr>
        <w:t xml:space="preserve"> </w:t>
      </w:r>
      <w:r>
        <w:t>3</w:t>
      </w:r>
      <w:r>
        <w:rPr>
          <w:spacing w:val="30"/>
        </w:rPr>
        <w:t xml:space="preserve"> </w:t>
      </w:r>
      <w:r>
        <w:rPr>
          <w:spacing w:val="-4"/>
        </w:rPr>
        <w:t>let</w:t>
      </w:r>
      <w:r>
        <w:rPr>
          <w:spacing w:val="35"/>
        </w:rPr>
        <w:t xml:space="preserve"> </w:t>
      </w:r>
      <w:r>
        <w:rPr>
          <w:spacing w:val="2"/>
        </w:rPr>
        <w:t>ode</w:t>
      </w:r>
      <w:r>
        <w:rPr>
          <w:spacing w:val="25"/>
        </w:rPr>
        <w:t xml:space="preserve"> </w:t>
      </w:r>
      <w:r>
        <w:rPr>
          <w:spacing w:val="2"/>
        </w:rPr>
        <w:t>dne</w:t>
      </w:r>
      <w:r>
        <w:rPr>
          <w:spacing w:val="25"/>
        </w:rPr>
        <w:t xml:space="preserve"> </w:t>
      </w:r>
      <w:r>
        <w:rPr>
          <w:spacing w:val="-1"/>
        </w:rPr>
        <w:t>převzetí</w:t>
      </w:r>
      <w:r>
        <w:rPr>
          <w:spacing w:val="26"/>
        </w:rPr>
        <w:t xml:space="preserve"> </w:t>
      </w:r>
      <w:r>
        <w:rPr>
          <w:spacing w:val="-1"/>
        </w:rPr>
        <w:t>předmětu</w:t>
      </w:r>
      <w:r>
        <w:rPr>
          <w:spacing w:val="70"/>
        </w:rPr>
        <w:t xml:space="preserve"> </w:t>
      </w:r>
      <w:r>
        <w:rPr>
          <w:spacing w:val="2"/>
        </w:rPr>
        <w:t>koupě</w:t>
      </w:r>
      <w:r>
        <w:rPr>
          <w:spacing w:val="-4"/>
        </w:rPr>
        <w:t xml:space="preserve"> </w:t>
      </w:r>
      <w:r>
        <w:t>včetně</w:t>
      </w:r>
      <w:r>
        <w:rPr>
          <w:spacing w:val="-4"/>
        </w:rPr>
        <w:t xml:space="preserve"> </w:t>
      </w:r>
      <w:r>
        <w:rPr>
          <w:spacing w:val="-2"/>
        </w:rPr>
        <w:t>jeho</w:t>
      </w:r>
      <w:r>
        <w:rPr>
          <w:spacing w:val="2"/>
        </w:rPr>
        <w:t xml:space="preserve"> </w:t>
      </w:r>
      <w:r>
        <w:rPr>
          <w:spacing w:val="-1"/>
        </w:rPr>
        <w:t>příslušenství,</w:t>
      </w:r>
      <w:r>
        <w:rPr>
          <w:spacing w:val="-5"/>
        </w:rPr>
        <w:t xml:space="preserve"> </w:t>
      </w:r>
      <w:r>
        <w:rPr>
          <w:spacing w:val="-1"/>
        </w:rPr>
        <w:t>jinak</w:t>
      </w:r>
      <w:r>
        <w:rPr>
          <w:spacing w:val="-4"/>
        </w:rPr>
        <w:t xml:space="preserve"> </w:t>
      </w:r>
      <w:r>
        <w:t>právo</w:t>
      </w:r>
      <w:r>
        <w:rPr>
          <w:spacing w:val="2"/>
        </w:rPr>
        <w:t xml:space="preserve"> </w:t>
      </w:r>
      <w:r>
        <w:rPr>
          <w:spacing w:val="-1"/>
        </w:rPr>
        <w:t>zpětného</w:t>
      </w:r>
      <w:r>
        <w:rPr>
          <w:spacing w:val="2"/>
        </w:rPr>
        <w:t xml:space="preserve"> </w:t>
      </w:r>
      <w:r>
        <w:t>prodeje</w:t>
      </w:r>
      <w:r>
        <w:rPr>
          <w:spacing w:val="-3"/>
        </w:rPr>
        <w:t xml:space="preserve"> </w:t>
      </w:r>
      <w:r>
        <w:rPr>
          <w:spacing w:val="-1"/>
        </w:rPr>
        <w:t>zaniká.</w:t>
      </w:r>
    </w:p>
    <w:p w:rsidR="003E48DB" w:rsidRDefault="003E48D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48DB" w:rsidRDefault="000E0C9D">
      <w:pPr>
        <w:pStyle w:val="berschrift2"/>
        <w:numPr>
          <w:ilvl w:val="1"/>
          <w:numId w:val="1"/>
        </w:numPr>
        <w:tabs>
          <w:tab w:val="left" w:pos="468"/>
        </w:tabs>
        <w:rPr>
          <w:b w:val="0"/>
          <w:bCs w:val="0"/>
          <w:i w:val="0"/>
        </w:rPr>
      </w:pPr>
      <w:r>
        <w:t xml:space="preserve">Výhrada </w:t>
      </w:r>
      <w:r>
        <w:rPr>
          <w:spacing w:val="-1"/>
        </w:rPr>
        <w:t>lepšího</w:t>
      </w:r>
      <w:r>
        <w:rPr>
          <w:spacing w:val="1"/>
        </w:rPr>
        <w:t xml:space="preserve"> </w:t>
      </w:r>
      <w:r>
        <w:rPr>
          <w:spacing w:val="-1"/>
        </w:rPr>
        <w:t>kupce</w:t>
      </w:r>
    </w:p>
    <w:p w:rsidR="003E48DB" w:rsidRDefault="000E0C9D">
      <w:pPr>
        <w:pStyle w:val="Textkrper"/>
        <w:numPr>
          <w:ilvl w:val="2"/>
          <w:numId w:val="1"/>
        </w:numPr>
        <w:tabs>
          <w:tab w:val="left" w:pos="823"/>
        </w:tabs>
        <w:spacing w:before="99"/>
        <w:ind w:hanging="721"/>
        <w:rPr>
          <w:i w:val="0"/>
        </w:rPr>
      </w:pPr>
      <w:r>
        <w:t>Smluvní</w:t>
      </w:r>
      <w:r>
        <w:rPr>
          <w:spacing w:val="-2"/>
        </w:rPr>
        <w:t xml:space="preserve"> </w:t>
      </w:r>
      <w:r>
        <w:t>strany</w:t>
      </w:r>
      <w:r>
        <w:rPr>
          <w:spacing w:val="-4"/>
        </w:rPr>
        <w:t xml:space="preserve"> si</w:t>
      </w:r>
      <w:r>
        <w:rPr>
          <w:spacing w:val="7"/>
        </w:rPr>
        <w:t xml:space="preserve"> </w:t>
      </w:r>
      <w:r>
        <w:rPr>
          <w:spacing w:val="-1"/>
        </w:rPr>
        <w:t>sjednávají</w:t>
      </w:r>
      <w:r>
        <w:rPr>
          <w:spacing w:val="-2"/>
        </w:rPr>
        <w:t xml:space="preserve"> </w:t>
      </w:r>
      <w:r>
        <w:t>výhradu</w:t>
      </w:r>
      <w:r>
        <w:rPr>
          <w:spacing w:val="2"/>
        </w:rPr>
        <w:t xml:space="preserve"> </w:t>
      </w:r>
      <w:r>
        <w:rPr>
          <w:spacing w:val="-2"/>
        </w:rPr>
        <w:t>lepšího</w:t>
      </w:r>
      <w:r>
        <w:rPr>
          <w:spacing w:val="2"/>
        </w:rPr>
        <w:t xml:space="preserve"> </w:t>
      </w:r>
      <w:r>
        <w:rPr>
          <w:spacing w:val="-1"/>
        </w:rPr>
        <w:t>kupce.</w:t>
      </w:r>
    </w:p>
    <w:p w:rsidR="003E48DB" w:rsidRDefault="000E0C9D">
      <w:pPr>
        <w:pStyle w:val="Textkrper"/>
        <w:numPr>
          <w:ilvl w:val="2"/>
          <w:numId w:val="1"/>
        </w:numPr>
        <w:tabs>
          <w:tab w:val="left" w:pos="823"/>
        </w:tabs>
        <w:spacing w:before="98" w:line="275" w:lineRule="auto"/>
        <w:ind w:right="114" w:hanging="721"/>
        <w:rPr>
          <w:i w:val="0"/>
        </w:rPr>
      </w:pPr>
      <w:r>
        <w:t>Prodávající</w:t>
      </w:r>
      <w:r>
        <w:rPr>
          <w:spacing w:val="-2"/>
        </w:rPr>
        <w:t xml:space="preserve"> nabývá</w:t>
      </w:r>
      <w:r>
        <w:rPr>
          <w:spacing w:val="2"/>
        </w:rPr>
        <w:t xml:space="preserve"> </w:t>
      </w:r>
      <w:r>
        <w:rPr>
          <w:spacing w:val="-1"/>
        </w:rPr>
        <w:t>právo</w:t>
      </w:r>
      <w:r>
        <w:rPr>
          <w:spacing w:val="2"/>
        </w:rPr>
        <w:t xml:space="preserve"> </w:t>
      </w:r>
      <w:r>
        <w:rPr>
          <w:spacing w:val="-1"/>
        </w:rPr>
        <w:t>dát</w:t>
      </w:r>
      <w:r>
        <w:rPr>
          <w:spacing w:val="3"/>
        </w:rPr>
        <w:t xml:space="preserve"> </w:t>
      </w:r>
      <w:r>
        <w:rPr>
          <w:spacing w:val="-1"/>
        </w:rPr>
        <w:t>přednost</w:t>
      </w:r>
      <w:r>
        <w:rPr>
          <w:spacing w:val="7"/>
        </w:rPr>
        <w:t xml:space="preserve"> </w:t>
      </w:r>
      <w:r>
        <w:rPr>
          <w:spacing w:val="-1"/>
        </w:rPr>
        <w:t>lepšímu</w:t>
      </w:r>
      <w:r>
        <w:rPr>
          <w:spacing w:val="2"/>
        </w:rPr>
        <w:t xml:space="preserve"> </w:t>
      </w:r>
      <w:r>
        <w:t>kupci,</w:t>
      </w:r>
      <w:r>
        <w:rPr>
          <w:spacing w:val="-5"/>
        </w:rPr>
        <w:t xml:space="preserve"> </w:t>
      </w:r>
      <w:r>
        <w:t>pokud</w:t>
      </w:r>
      <w:r>
        <w:rPr>
          <w:spacing w:val="2"/>
        </w:rPr>
        <w:t xml:space="preserve"> </w:t>
      </w:r>
      <w:r>
        <w:rPr>
          <w:spacing w:val="1"/>
        </w:rPr>
        <w:t>se</w:t>
      </w:r>
      <w:r>
        <w:rPr>
          <w:spacing w:val="-13"/>
        </w:rPr>
        <w:t xml:space="preserve"> </w:t>
      </w:r>
      <w:r>
        <w:t>přihlásí</w:t>
      </w:r>
      <w:r>
        <w:rPr>
          <w:spacing w:val="-2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r>
        <w:rPr>
          <w:spacing w:val="3"/>
        </w:rPr>
        <w:t>tří</w:t>
      </w:r>
      <w:r>
        <w:rPr>
          <w:spacing w:val="-2"/>
        </w:rPr>
        <w:t xml:space="preserve"> </w:t>
      </w:r>
      <w:r>
        <w:rPr>
          <w:spacing w:val="-1"/>
        </w:rPr>
        <w:t>dnů</w:t>
      </w:r>
      <w:r>
        <w:rPr>
          <w:spacing w:val="2"/>
        </w:rPr>
        <w:t xml:space="preserve"> </w:t>
      </w:r>
      <w:r>
        <w:rPr>
          <w:spacing w:val="-1"/>
        </w:rPr>
        <w:t>ode</w:t>
      </w:r>
      <w:r>
        <w:rPr>
          <w:spacing w:val="70"/>
        </w:rPr>
        <w:t xml:space="preserve"> </w:t>
      </w:r>
      <w:r>
        <w:rPr>
          <w:spacing w:val="2"/>
        </w:rPr>
        <w:t>dne</w:t>
      </w:r>
      <w:r>
        <w:rPr>
          <w:spacing w:val="-4"/>
        </w:rPr>
        <w:t xml:space="preserve"> </w:t>
      </w:r>
      <w:r>
        <w:rPr>
          <w:spacing w:val="-1"/>
        </w:rPr>
        <w:t>uzavření</w:t>
      </w:r>
      <w:r>
        <w:rPr>
          <w:spacing w:val="-2"/>
        </w:rPr>
        <w:t xml:space="preserve"> </w:t>
      </w:r>
      <w:r>
        <w:rPr>
          <w:spacing w:val="-1"/>
        </w:rPr>
        <w:t>této</w:t>
      </w:r>
      <w:r>
        <w:rPr>
          <w:spacing w:val="2"/>
        </w:rPr>
        <w:t xml:space="preserve"> </w:t>
      </w:r>
      <w:r>
        <w:rPr>
          <w:spacing w:val="-1"/>
        </w:rPr>
        <w:t>smlouvy.</w:t>
      </w:r>
    </w:p>
    <w:p w:rsidR="003E48DB" w:rsidRDefault="000E0C9D">
      <w:pPr>
        <w:pStyle w:val="Textkrper"/>
        <w:numPr>
          <w:ilvl w:val="2"/>
          <w:numId w:val="1"/>
        </w:numPr>
        <w:tabs>
          <w:tab w:val="left" w:pos="823"/>
        </w:tabs>
        <w:spacing w:before="69" w:line="275" w:lineRule="auto"/>
        <w:ind w:right="114" w:hanging="721"/>
        <w:rPr>
          <w:i w:val="0"/>
        </w:rPr>
      </w:pPr>
      <w:r>
        <w:t>O</w:t>
      </w:r>
      <w:r>
        <w:rPr>
          <w:spacing w:val="6"/>
        </w:rPr>
        <w:t xml:space="preserve"> </w:t>
      </w:r>
      <w:r>
        <w:rPr>
          <w:spacing w:val="1"/>
        </w:rPr>
        <w:t>tom,</w:t>
      </w:r>
      <w:r>
        <w:rPr>
          <w:spacing w:val="4"/>
        </w:rPr>
        <w:t xml:space="preserve"> </w:t>
      </w:r>
      <w:r>
        <w:rPr>
          <w:spacing w:val="-1"/>
        </w:rPr>
        <w:t>zda</w:t>
      </w:r>
      <w:r>
        <w:rPr>
          <w:spacing w:val="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1"/>
        </w:rPr>
        <w:t>nový</w:t>
      </w:r>
      <w:r>
        <w:rPr>
          <w:spacing w:val="-4"/>
        </w:rPr>
        <w:t xml:space="preserve"> </w:t>
      </w:r>
      <w:r>
        <w:rPr>
          <w:spacing w:val="1"/>
        </w:rPr>
        <w:t>kupec</w:t>
      </w:r>
      <w:r>
        <w:rPr>
          <w:spacing w:val="-4"/>
        </w:rPr>
        <w:t xml:space="preserve"> </w:t>
      </w:r>
      <w:r>
        <w:rPr>
          <w:spacing w:val="-1"/>
        </w:rPr>
        <w:t>lepší,</w:t>
      </w:r>
      <w:r>
        <w:rPr>
          <w:spacing w:val="5"/>
        </w:rPr>
        <w:t xml:space="preserve"> </w:t>
      </w:r>
      <w:r>
        <w:rPr>
          <w:spacing w:val="-1"/>
        </w:rPr>
        <w:t>rozhoduje</w:t>
      </w:r>
      <w:r>
        <w:rPr>
          <w:spacing w:val="-3"/>
        </w:rPr>
        <w:t xml:space="preserve"> </w:t>
      </w:r>
      <w:r>
        <w:t>prodávající,</w:t>
      </w:r>
      <w:r>
        <w:rPr>
          <w:spacing w:val="5"/>
        </w:rPr>
        <w:t xml:space="preserve"> </w:t>
      </w:r>
      <w:r>
        <w:rPr>
          <w:spacing w:val="-2"/>
        </w:rPr>
        <w:t>může</w:t>
      </w:r>
      <w:r>
        <w:rPr>
          <w:spacing w:val="-4"/>
        </w:rPr>
        <w:t xml:space="preserve"> </w:t>
      </w:r>
      <w:r>
        <w:t>tedy</w:t>
      </w:r>
      <w:r>
        <w:rPr>
          <w:spacing w:val="-4"/>
        </w:rPr>
        <w:t xml:space="preserve"> </w:t>
      </w:r>
      <w:r>
        <w:rPr>
          <w:spacing w:val="-1"/>
        </w:rPr>
        <w:t>dát</w:t>
      </w:r>
      <w:r>
        <w:rPr>
          <w:spacing w:val="7"/>
        </w:rPr>
        <w:t xml:space="preserve"> </w:t>
      </w:r>
      <w:r>
        <w:rPr>
          <w:spacing w:val="-2"/>
        </w:rPr>
        <w:t>přednost</w:t>
      </w:r>
      <w:r>
        <w:rPr>
          <w:spacing w:val="7"/>
        </w:rPr>
        <w:t xml:space="preserve"> </w:t>
      </w:r>
      <w:r>
        <w:rPr>
          <w:spacing w:val="-1"/>
        </w:rPr>
        <w:t>novému</w:t>
      </w:r>
      <w:r>
        <w:rPr>
          <w:spacing w:val="56"/>
        </w:rPr>
        <w:t xml:space="preserve"> </w:t>
      </w:r>
      <w:r>
        <w:t>kupci,</w:t>
      </w:r>
      <w:r>
        <w:rPr>
          <w:spacing w:val="-5"/>
        </w:rPr>
        <w:t xml:space="preserve"> </w:t>
      </w:r>
      <w:r>
        <w:t>i</w:t>
      </w:r>
      <w:r>
        <w:rPr>
          <w:spacing w:val="7"/>
        </w:rPr>
        <w:t xml:space="preserve"> </w:t>
      </w:r>
      <w:r>
        <w:rPr>
          <w:spacing w:val="-2"/>
        </w:rPr>
        <w:t>když</w:t>
      </w:r>
      <w:r>
        <w:t xml:space="preserve"> </w:t>
      </w:r>
      <w:r>
        <w:rPr>
          <w:spacing w:val="-1"/>
        </w:rPr>
        <w:t>první</w:t>
      </w:r>
      <w:r>
        <w:rPr>
          <w:spacing w:val="-2"/>
        </w:rPr>
        <w:t xml:space="preserve"> </w:t>
      </w:r>
      <w:r>
        <w:t>nabízí</w:t>
      </w:r>
      <w:r>
        <w:rPr>
          <w:spacing w:val="-2"/>
        </w:rPr>
        <w:t xml:space="preserve"> </w:t>
      </w:r>
      <w:r>
        <w:t>vyšší</w:t>
      </w:r>
      <w:r>
        <w:rPr>
          <w:spacing w:val="-2"/>
        </w:rPr>
        <w:t xml:space="preserve"> </w:t>
      </w:r>
      <w:r>
        <w:rPr>
          <w:spacing w:val="-1"/>
        </w:rPr>
        <w:t>cenu.</w:t>
      </w:r>
    </w:p>
    <w:p w:rsidR="003E48DB" w:rsidRDefault="003E48D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E48DB" w:rsidRDefault="003E48DB">
      <w:pPr>
        <w:spacing w:before="3"/>
        <w:rPr>
          <w:rFonts w:ascii="Times New Roman" w:eastAsia="Times New Roman" w:hAnsi="Times New Roman" w:cs="Times New Roman"/>
          <w:i/>
          <w:sz w:val="23"/>
          <w:szCs w:val="23"/>
        </w:rPr>
      </w:pPr>
    </w:p>
    <w:p w:rsidR="003E48DB" w:rsidRDefault="000E0C9D">
      <w:pPr>
        <w:pStyle w:val="berschrift1"/>
        <w:numPr>
          <w:ilvl w:val="0"/>
          <w:numId w:val="7"/>
        </w:numPr>
        <w:tabs>
          <w:tab w:val="left" w:pos="460"/>
        </w:tabs>
        <w:ind w:left="457" w:hanging="356"/>
        <w:rPr>
          <w:b w:val="0"/>
          <w:bCs w:val="0"/>
          <w:u w:val="none"/>
        </w:rPr>
      </w:pPr>
      <w:r>
        <w:pict>
          <v:group id="_x0000_s1026" style="position:absolute;left:0;text-align:left;margin-left:88.85pt;margin-top:15.25pt;width:131.15pt;height:.1pt;z-index:-251658240;mso-position-horizontal-relative:page" coordorigin="1777,305" coordsize="2623,2">
            <v:shape id="_x0000_s1027" style="position:absolute;left:1777;top:305;width:2623;height:2" coordorigin="1777,305" coordsize="2623,0" path="m1777,305r2623,e" filled="f" strokeweight="1.54pt">
              <v:path arrowok="t"/>
            </v:shape>
            <w10:wrap anchorx="page"/>
          </v:group>
        </w:pict>
      </w:r>
      <w:r>
        <w:rPr>
          <w:spacing w:val="-1"/>
          <w:u w:val="none"/>
        </w:rPr>
        <w:t>Závěrečná</w:t>
      </w:r>
      <w:r>
        <w:rPr>
          <w:spacing w:val="-25"/>
          <w:u w:val="none"/>
        </w:rPr>
        <w:t xml:space="preserve"> </w:t>
      </w:r>
      <w:r>
        <w:rPr>
          <w:spacing w:val="-1"/>
          <w:u w:val="none"/>
        </w:rPr>
        <w:t>ustanovení</w:t>
      </w:r>
    </w:p>
    <w:p w:rsidR="003E48DB" w:rsidRDefault="000E0C9D">
      <w:pPr>
        <w:pStyle w:val="berschrift3"/>
        <w:numPr>
          <w:ilvl w:val="1"/>
          <w:numId w:val="7"/>
        </w:numPr>
        <w:tabs>
          <w:tab w:val="left" w:pos="531"/>
        </w:tabs>
        <w:spacing w:line="263" w:lineRule="auto"/>
        <w:ind w:right="114"/>
        <w:jc w:val="left"/>
      </w:pPr>
      <w:r>
        <w:rPr>
          <w:spacing w:val="-2"/>
        </w:rPr>
        <w:t>Práva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povinnosti</w:t>
      </w:r>
      <w:r>
        <w:rPr>
          <w:spacing w:val="7"/>
        </w:rPr>
        <w:t xml:space="preserve"> </w:t>
      </w:r>
      <w:r>
        <w:rPr>
          <w:spacing w:val="1"/>
        </w:rPr>
        <w:t>touto</w:t>
      </w:r>
      <w:r>
        <w:rPr>
          <w:spacing w:val="21"/>
        </w:rPr>
        <w:t xml:space="preserve"> </w:t>
      </w:r>
      <w:r>
        <w:rPr>
          <w:spacing w:val="-1"/>
        </w:rPr>
        <w:t>smlouvou</w:t>
      </w:r>
      <w:r>
        <w:rPr>
          <w:spacing w:val="21"/>
        </w:rPr>
        <w:t xml:space="preserve"> </w:t>
      </w:r>
      <w:r>
        <w:rPr>
          <w:spacing w:val="-2"/>
        </w:rPr>
        <w:t>výslovně</w:t>
      </w:r>
      <w:r>
        <w:rPr>
          <w:spacing w:val="15"/>
        </w:rPr>
        <w:t xml:space="preserve"> </w:t>
      </w:r>
      <w:r>
        <w:rPr>
          <w:spacing w:val="-1"/>
        </w:rPr>
        <w:t>neupravené</w:t>
      </w:r>
      <w:r>
        <w:rPr>
          <w:spacing w:val="15"/>
        </w:rPr>
        <w:t xml:space="preserve"> </w:t>
      </w:r>
      <w:r>
        <w:rPr>
          <w:spacing w:val="1"/>
        </w:rPr>
        <w:t>se</w:t>
      </w:r>
      <w:r>
        <w:rPr>
          <w:spacing w:val="15"/>
        </w:rPr>
        <w:t xml:space="preserve"> </w:t>
      </w:r>
      <w:r>
        <w:t>řídí</w:t>
      </w:r>
      <w:r>
        <w:rPr>
          <w:spacing w:val="17"/>
        </w:rPr>
        <w:t xml:space="preserve"> </w:t>
      </w:r>
      <w:r>
        <w:rPr>
          <w:spacing w:val="-1"/>
        </w:rPr>
        <w:t>českým</w:t>
      </w:r>
      <w:r>
        <w:rPr>
          <w:spacing w:val="12"/>
        </w:rPr>
        <w:t xml:space="preserve"> </w:t>
      </w:r>
      <w:r>
        <w:rPr>
          <w:spacing w:val="-1"/>
        </w:rPr>
        <w:t>právním</w:t>
      </w:r>
      <w:r>
        <w:rPr>
          <w:spacing w:val="22"/>
        </w:rPr>
        <w:t xml:space="preserve"> </w:t>
      </w:r>
      <w:r>
        <w:t>řádem,</w:t>
      </w:r>
      <w:r>
        <w:rPr>
          <w:spacing w:val="68"/>
        </w:rPr>
        <w:t xml:space="preserve"> </w:t>
      </w:r>
      <w:r>
        <w:t>zejména</w:t>
      </w:r>
      <w:r>
        <w:rPr>
          <w:spacing w:val="-4"/>
        </w:rPr>
        <w:t xml:space="preserve"> </w:t>
      </w:r>
      <w:r>
        <w:t>zákonem</w:t>
      </w:r>
      <w:r>
        <w:rPr>
          <w:spacing w:val="2"/>
        </w:rPr>
        <w:t xml:space="preserve"> </w:t>
      </w:r>
      <w:r>
        <w:rPr>
          <w:spacing w:val="-1"/>
        </w:rPr>
        <w:t>č.</w:t>
      </w:r>
      <w:r>
        <w:rPr>
          <w:spacing w:val="-5"/>
        </w:rPr>
        <w:t xml:space="preserve"> </w:t>
      </w:r>
      <w:r>
        <w:rPr>
          <w:spacing w:val="-1"/>
        </w:rPr>
        <w:t>89/2012</w:t>
      </w:r>
      <w:r>
        <w:rPr>
          <w:spacing w:val="-8"/>
        </w:rPr>
        <w:t xml:space="preserve"> </w:t>
      </w:r>
      <w:r>
        <w:t>Sb.,</w:t>
      </w:r>
      <w:r>
        <w:rPr>
          <w:spacing w:val="-5"/>
        </w:rPr>
        <w:t xml:space="preserve"> </w:t>
      </w:r>
      <w:r>
        <w:t>občanský</w:t>
      </w:r>
      <w:r>
        <w:rPr>
          <w:spacing w:val="2"/>
        </w:rPr>
        <w:t xml:space="preserve"> </w:t>
      </w:r>
      <w:r>
        <w:rPr>
          <w:spacing w:val="-1"/>
        </w:rPr>
        <w:t>zákoník,</w:t>
      </w:r>
      <w:r>
        <w:rPr>
          <w:spacing w:val="-5"/>
        </w:rPr>
        <w:t xml:space="preserve"> </w:t>
      </w:r>
      <w:r>
        <w:t>v</w:t>
      </w:r>
      <w:r>
        <w:rPr>
          <w:spacing w:val="1"/>
        </w:rPr>
        <w:t xml:space="preserve"> platném</w:t>
      </w:r>
      <w:r>
        <w:rPr>
          <w:spacing w:val="2"/>
        </w:rPr>
        <w:t xml:space="preserve"> </w:t>
      </w:r>
      <w:r>
        <w:rPr>
          <w:spacing w:val="1"/>
        </w:rPr>
        <w:t>znění.</w:t>
      </w:r>
    </w:p>
    <w:p w:rsidR="003E48DB" w:rsidRDefault="000E0C9D">
      <w:pPr>
        <w:numPr>
          <w:ilvl w:val="1"/>
          <w:numId w:val="7"/>
        </w:numPr>
        <w:tabs>
          <w:tab w:val="left" w:pos="531"/>
        </w:tabs>
        <w:spacing w:before="68" w:line="270" w:lineRule="auto"/>
        <w:ind w:right="114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Změny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doplňky 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této 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smlouvy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lze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činit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3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pouze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písemně, </w:t>
      </w:r>
      <w:r>
        <w:rPr>
          <w:rFonts w:ascii="Times New Roman" w:hAnsi="Times New Roman"/>
          <w:spacing w:val="5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číslovanými 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dodatky,</w:t>
      </w:r>
      <w:r>
        <w:rPr>
          <w:rFonts w:ascii="Times New Roman" w:hAnsi="Times New Roman"/>
          <w:spacing w:val="34"/>
          <w:sz w:val="24"/>
        </w:rPr>
        <w:t xml:space="preserve"> </w:t>
      </w:r>
      <w:r>
        <w:rPr>
          <w:rFonts w:ascii="Times New Roman" w:hAnsi="Times New Roman"/>
          <w:sz w:val="24"/>
        </w:rPr>
        <w:t>podepsanými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oběma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smluvními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stranami.</w:t>
      </w:r>
    </w:p>
    <w:p w:rsidR="003E48DB" w:rsidRDefault="000E0C9D">
      <w:pPr>
        <w:numPr>
          <w:ilvl w:val="1"/>
          <w:numId w:val="7"/>
        </w:numPr>
        <w:tabs>
          <w:tab w:val="left" w:pos="531"/>
        </w:tabs>
        <w:spacing w:before="60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t>Tato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smlouva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nabývá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platnosti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účinnosti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dnem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podpisu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oběma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smluvními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stranami.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  <w:sectPr w:rsidR="003E48DB">
          <w:pgSz w:w="11910" w:h="16840"/>
          <w:pgMar w:top="1360" w:right="1300" w:bottom="280" w:left="1320" w:header="720" w:footer="720" w:gutter="0"/>
          <w:cols w:space="720"/>
        </w:sectPr>
      </w:pPr>
    </w:p>
    <w:p w:rsidR="003E48DB" w:rsidRDefault="000E0C9D">
      <w:pPr>
        <w:numPr>
          <w:ilvl w:val="1"/>
          <w:numId w:val="7"/>
        </w:numPr>
        <w:tabs>
          <w:tab w:val="left" w:pos="531"/>
        </w:tabs>
        <w:spacing w:before="35"/>
        <w:jc w:val="lef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</w:rPr>
        <w:lastRenderedPageBreak/>
        <w:t>Tato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smlouva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sepsána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dvou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vyhotoveních,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přičemž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po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jednom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nich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obdrží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každá</w:t>
      </w:r>
    </w:p>
    <w:p w:rsidR="003E48DB" w:rsidRDefault="000E0C9D">
      <w:pPr>
        <w:spacing w:before="28"/>
        <w:ind w:left="52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smluvní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strana.</w:t>
      </w:r>
    </w:p>
    <w:p w:rsidR="003E48DB" w:rsidRDefault="000E0C9D">
      <w:pPr>
        <w:numPr>
          <w:ilvl w:val="1"/>
          <w:numId w:val="7"/>
        </w:numPr>
        <w:tabs>
          <w:tab w:val="left" w:pos="531"/>
        </w:tabs>
        <w:spacing w:before="94" w:line="273" w:lineRule="auto"/>
        <w:ind w:right="10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</w:rPr>
        <w:t>Obě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smluvní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strany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shodně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prohlašují,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že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si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tuto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smlouvu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před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jejím</w:t>
      </w:r>
      <w:r>
        <w:rPr>
          <w:rFonts w:ascii="Times New Roman" w:hAnsi="Times New Roman"/>
          <w:spacing w:val="1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podpisem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přečetly,</w:t>
      </w:r>
      <w:r>
        <w:rPr>
          <w:rFonts w:ascii="Times New Roman" w:hAnsi="Times New Roman"/>
          <w:spacing w:val="5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že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byla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uzavřena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po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vzájemném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projednání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podle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jejich</w:t>
      </w:r>
      <w:r>
        <w:rPr>
          <w:rFonts w:ascii="Times New Roman" w:hAnsi="Times New Roman"/>
          <w:spacing w:val="21"/>
          <w:sz w:val="24"/>
        </w:rPr>
        <w:t xml:space="preserve"> </w:t>
      </w:r>
      <w:r>
        <w:rPr>
          <w:rFonts w:ascii="Times New Roman" w:hAnsi="Times New Roman"/>
          <w:sz w:val="24"/>
        </w:rPr>
        <w:t>pravé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svobodné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3"/>
          <w:sz w:val="24"/>
        </w:rPr>
        <w:t>vůle,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vážně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4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srozumitelně,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nikoli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tísni</w:t>
      </w:r>
      <w:r>
        <w:rPr>
          <w:rFonts w:ascii="Times New Roman" w:hAnsi="Times New Roman"/>
          <w:spacing w:val="-1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za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nápadně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nevýhodných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podmínek.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3E48DB" w:rsidRDefault="000E0C9D">
      <w:pPr>
        <w:tabs>
          <w:tab w:val="left" w:pos="5145"/>
        </w:tabs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………………..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dne……………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V………………..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dne……………</w:t>
      </w:r>
    </w:p>
    <w:p w:rsidR="003E48DB" w:rsidRDefault="003E4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E48DB" w:rsidRDefault="003E48DB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9"/>
          <w:szCs w:val="29"/>
        </w:rPr>
        <w:sectPr w:rsidR="003E48DB">
          <w:pgSz w:w="11910" w:h="16840"/>
          <w:pgMar w:top="1360" w:right="1300" w:bottom="280" w:left="1320" w:header="720" w:footer="720" w:gutter="0"/>
          <w:cols w:space="720"/>
        </w:sectPr>
      </w:pPr>
    </w:p>
    <w:p w:rsidR="003E48DB" w:rsidRDefault="000E0C9D">
      <w:pPr>
        <w:tabs>
          <w:tab w:val="left" w:pos="3518"/>
        </w:tabs>
        <w:spacing w:before="58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4"/>
          <w:sz w:val="24"/>
        </w:rPr>
        <w:lastRenderedPageBreak/>
        <w:t>__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E48DB" w:rsidRDefault="000E0C9D">
      <w:pPr>
        <w:tabs>
          <w:tab w:val="left" w:pos="3518"/>
        </w:tabs>
        <w:spacing w:before="58"/>
        <w:ind w:left="10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/>
          <w:spacing w:val="2"/>
          <w:sz w:val="24"/>
        </w:rPr>
        <w:lastRenderedPageBreak/>
        <w:t>__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ab/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  <w:sectPr w:rsidR="003E48DB">
          <w:type w:val="continuous"/>
          <w:pgSz w:w="11910" w:h="16840"/>
          <w:pgMar w:top="1340" w:right="1300" w:bottom="280" w:left="1320" w:header="720" w:footer="720" w:gutter="0"/>
          <w:cols w:num="2" w:space="720" w:equalWidth="0">
            <w:col w:w="3519" w:space="1526"/>
            <w:col w:w="4245"/>
          </w:cols>
        </w:sectPr>
      </w:pPr>
    </w:p>
    <w:p w:rsidR="003E48DB" w:rsidRDefault="000E0C9D">
      <w:pPr>
        <w:tabs>
          <w:tab w:val="left" w:pos="5866"/>
        </w:tabs>
        <w:spacing w:before="41"/>
        <w:ind w:left="8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za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stranu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prodávající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>za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stranu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kupující</w:t>
      </w: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3E48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E48DB" w:rsidRDefault="000E0C9D">
      <w:pPr>
        <w:pStyle w:val="Textkrper"/>
        <w:spacing w:before="205"/>
        <w:ind w:left="101" w:firstLine="0"/>
        <w:rPr>
          <w:i w:val="0"/>
        </w:rPr>
      </w:pPr>
      <w:r>
        <w:t>*</w:t>
      </w:r>
      <w:r>
        <w:rPr>
          <w:spacing w:val="2"/>
        </w:rPr>
        <w:t xml:space="preserve"> </w:t>
      </w:r>
      <w:r>
        <w:t>nehodící</w:t>
      </w:r>
      <w:r>
        <w:rPr>
          <w:spacing w:val="-3"/>
        </w:rPr>
        <w:t xml:space="preserve"> </w:t>
      </w:r>
      <w:r>
        <w:rPr>
          <w:spacing w:val="1"/>
        </w:rPr>
        <w:t>se</w:t>
      </w:r>
      <w:r>
        <w:rPr>
          <w:spacing w:val="-4"/>
        </w:rPr>
        <w:t xml:space="preserve"> </w:t>
      </w:r>
      <w:r>
        <w:rPr>
          <w:spacing w:val="-1"/>
        </w:rPr>
        <w:t>škrtněte</w:t>
      </w:r>
    </w:p>
    <w:sectPr w:rsidR="003E48DB">
      <w:type w:val="continuous"/>
      <w:pgSz w:w="1191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5EEB"/>
    <w:multiLevelType w:val="multilevel"/>
    <w:tmpl w:val="96EA05C0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722"/>
      </w:pPr>
      <w:rPr>
        <w:rFonts w:hint="default"/>
      </w:rPr>
    </w:lvl>
  </w:abstractNum>
  <w:abstractNum w:abstractNumId="1">
    <w:nsid w:val="23F22630"/>
    <w:multiLevelType w:val="multilevel"/>
    <w:tmpl w:val="080292DC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9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92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4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6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19" w:hanging="722"/>
      </w:pPr>
      <w:rPr>
        <w:rFonts w:hint="default"/>
      </w:rPr>
    </w:lvl>
  </w:abstractNum>
  <w:abstractNum w:abstractNumId="2">
    <w:nsid w:val="4A1F3F2F"/>
    <w:multiLevelType w:val="multilevel"/>
    <w:tmpl w:val="6FB29B6E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722"/>
      </w:pPr>
      <w:rPr>
        <w:rFonts w:hint="default"/>
      </w:rPr>
    </w:lvl>
  </w:abstractNum>
  <w:abstractNum w:abstractNumId="3">
    <w:nsid w:val="4E280A10"/>
    <w:multiLevelType w:val="multilevel"/>
    <w:tmpl w:val="66FADCEA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722"/>
      </w:pPr>
      <w:rPr>
        <w:rFonts w:hint="default"/>
      </w:rPr>
    </w:lvl>
  </w:abstractNum>
  <w:abstractNum w:abstractNumId="4">
    <w:nsid w:val="6933232A"/>
    <w:multiLevelType w:val="multilevel"/>
    <w:tmpl w:val="9BC41A3A"/>
    <w:lvl w:ilvl="0">
      <w:start w:val="1"/>
      <w:numFmt w:val="decimal"/>
      <w:lvlText w:val="%1."/>
      <w:lvlJc w:val="left"/>
      <w:pPr>
        <w:ind w:left="524" w:hanging="423"/>
        <w:jc w:val="left"/>
      </w:pPr>
      <w:rPr>
        <w:rFonts w:ascii="Times New Roman" w:eastAsia="Times New Roman" w:hAnsi="Times New Roman" w:hint="default"/>
        <w:b/>
        <w:bCs/>
        <w:spacing w:val="4"/>
        <w:w w:val="99"/>
        <w:sz w:val="28"/>
        <w:szCs w:val="28"/>
      </w:rPr>
    </w:lvl>
    <w:lvl w:ilvl="1">
      <w:start w:val="1"/>
      <w:numFmt w:val="decimal"/>
      <w:lvlText w:val="%1.%2"/>
      <w:lvlJc w:val="left"/>
      <w:pPr>
        <w:ind w:left="524" w:hanging="423"/>
        <w:jc w:val="right"/>
      </w:pPr>
      <w:rPr>
        <w:rFonts w:ascii="Calibri" w:eastAsia="Calibri" w:hAnsi="Calibri" w:hint="default"/>
        <w:spacing w:val="2"/>
        <w:w w:val="99"/>
        <w:sz w:val="24"/>
        <w:szCs w:val="24"/>
      </w:rPr>
    </w:lvl>
    <w:lvl w:ilvl="2">
      <w:start w:val="1"/>
      <w:numFmt w:val="bullet"/>
      <w:lvlText w:val="●"/>
      <w:lvlJc w:val="left"/>
      <w:pPr>
        <w:ind w:left="1533" w:hanging="356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533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640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8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55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6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69" w:hanging="356"/>
      </w:pPr>
      <w:rPr>
        <w:rFonts w:hint="default"/>
      </w:rPr>
    </w:lvl>
  </w:abstractNum>
  <w:abstractNum w:abstractNumId="5">
    <w:nsid w:val="701A5A37"/>
    <w:multiLevelType w:val="multilevel"/>
    <w:tmpl w:val="99BA118A"/>
    <w:lvl w:ilvl="0">
      <w:start w:val="9"/>
      <w:numFmt w:val="decimal"/>
      <w:lvlText w:val="%1"/>
      <w:lvlJc w:val="left"/>
      <w:pPr>
        <w:ind w:left="822" w:hanging="722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2" w:hanging="722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3367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5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6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1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9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07" w:hanging="722"/>
      </w:pPr>
      <w:rPr>
        <w:rFonts w:hint="default"/>
      </w:rPr>
    </w:lvl>
  </w:abstractNum>
  <w:abstractNum w:abstractNumId="6">
    <w:nsid w:val="796B5468"/>
    <w:multiLevelType w:val="multilevel"/>
    <w:tmpl w:val="5FD49DEA"/>
    <w:lvl w:ilvl="0">
      <w:start w:val="9"/>
      <w:numFmt w:val="decimal"/>
      <w:lvlText w:val="%1"/>
      <w:lvlJc w:val="left"/>
      <w:pPr>
        <w:ind w:left="467" w:hanging="366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7" w:hanging="366"/>
        <w:jc w:val="left"/>
      </w:pPr>
      <w:rPr>
        <w:rFonts w:ascii="Times New Roman" w:eastAsia="Times New Roman" w:hAnsi="Times New Roman" w:hint="default"/>
        <w:spacing w:val="-5"/>
        <w:sz w:val="24"/>
        <w:szCs w:val="24"/>
      </w:rPr>
    </w:lvl>
    <w:lvl w:ilvl="2">
      <w:start w:val="1"/>
      <w:numFmt w:val="decimal"/>
      <w:lvlText w:val="%1.%2.%3"/>
      <w:lvlJc w:val="left"/>
      <w:pPr>
        <w:ind w:left="822" w:hanging="722"/>
        <w:jc w:val="left"/>
      </w:pPr>
      <w:rPr>
        <w:rFonts w:ascii="Times New Roman" w:eastAsia="Times New Roman" w:hAnsi="Times New Roman" w:hint="default"/>
        <w:i/>
        <w:spacing w:val="4"/>
        <w:sz w:val="24"/>
        <w:szCs w:val="24"/>
      </w:rPr>
    </w:lvl>
    <w:lvl w:ilvl="3">
      <w:start w:val="1"/>
      <w:numFmt w:val="bullet"/>
      <w:lvlText w:val="•"/>
      <w:lvlJc w:val="left"/>
      <w:pPr>
        <w:ind w:left="2703" w:hanging="72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3" w:hanging="72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83" w:hanging="72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3" w:hanging="72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63" w:hanging="72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3" w:hanging="722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48DB"/>
    <w:rsid w:val="000E0C9D"/>
    <w:rsid w:val="003E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57" w:hanging="356"/>
      <w:outlineLvl w:val="0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berschrift2">
    <w:name w:val="heading 2"/>
    <w:basedOn w:val="Standard"/>
    <w:uiPriority w:val="1"/>
    <w:qFormat/>
    <w:pPr>
      <w:spacing w:before="167"/>
      <w:ind w:left="467" w:hanging="366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berschrift3">
    <w:name w:val="heading 3"/>
    <w:basedOn w:val="Standard"/>
    <w:uiPriority w:val="1"/>
    <w:qFormat/>
    <w:pPr>
      <w:spacing w:before="162"/>
      <w:ind w:left="467" w:hanging="366"/>
      <w:outlineLvl w:val="2"/>
    </w:pPr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9"/>
      <w:ind w:left="822" w:hanging="721"/>
    </w:pPr>
    <w:rPr>
      <w:rFonts w:ascii="Times New Roman" w:eastAsia="Times New Roman" w:hAnsi="Times New Roman"/>
      <w:i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1137</Words>
  <Characters>6550</Characters>
  <Application>Microsoft Office Word</Application>
  <DocSecurity>4</DocSecurity>
  <Lines>183</Lines>
  <Paragraphs>91</Paragraphs>
  <ScaleCrop>false</ScaleCrop>
  <Company/>
  <LinksUpToDate>false</LinksUpToDate>
  <CharactersWithSpaces>7665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2021-05-21T14:00:00Z</dcterms:created>
  <dcterms:modified xsi:type="dcterms:W3CDTF">2021-05-21T14:00:00Z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LastSaved">
    <vt:filetime>2021-05-21T00:00:00Z</vt:filetime>
  </property>
</Properties>
</file>